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E7BEF" w14:textId="2D82D40D" w:rsidR="008B77FB" w:rsidRPr="00CC191A" w:rsidRDefault="00E93CF7" w:rsidP="00F44DE2">
      <w:pPr>
        <w:pStyle w:val="Heading1"/>
        <w:widowControl/>
        <w:spacing w:before="67"/>
        <w:ind w:left="685" w:right="686"/>
        <w:jc w:val="center"/>
        <w:rPr>
          <w:u w:val="none"/>
        </w:rPr>
      </w:pPr>
      <w:r w:rsidRPr="00CC191A">
        <w:rPr>
          <w:u w:val="thick"/>
        </w:rPr>
        <w:t>SETTLEMENT</w:t>
      </w:r>
      <w:r w:rsidR="00F86C9F" w:rsidRPr="00CC191A">
        <w:rPr>
          <w:u w:val="thick"/>
        </w:rPr>
        <w:t xml:space="preserve"> </w:t>
      </w:r>
      <w:r w:rsidR="00F86C9F" w:rsidRPr="00CC191A">
        <w:rPr>
          <w:spacing w:val="-2"/>
          <w:u w:val="thick"/>
        </w:rPr>
        <w:t>AGREEMENT</w:t>
      </w:r>
      <w:r w:rsidR="006E1DE6">
        <w:rPr>
          <w:spacing w:val="-2"/>
          <w:u w:val="thick"/>
        </w:rPr>
        <w:t xml:space="preserve"> AND MUTUAL GENERAL RELEASE</w:t>
      </w:r>
    </w:p>
    <w:p w14:paraId="62553925" w14:textId="77777777" w:rsidR="008B77FB" w:rsidRPr="00CC191A" w:rsidRDefault="008B77FB" w:rsidP="00F44DE2">
      <w:pPr>
        <w:pStyle w:val="BodyText"/>
        <w:widowControl/>
        <w:spacing w:before="77"/>
        <w:rPr>
          <w:b/>
        </w:rPr>
      </w:pPr>
    </w:p>
    <w:p w14:paraId="7556825E" w14:textId="180DD7C9" w:rsidR="00634E50" w:rsidRPr="00CC191A" w:rsidRDefault="00F86C9F" w:rsidP="00F44DE2">
      <w:pPr>
        <w:pStyle w:val="BodyText"/>
        <w:widowControl/>
        <w:ind w:left="346" w:right="355"/>
        <w:jc w:val="both"/>
        <w:rPr>
          <w:spacing w:val="-2"/>
        </w:rPr>
      </w:pPr>
      <w:r w:rsidRPr="00CC191A">
        <w:t xml:space="preserve">This </w:t>
      </w:r>
      <w:r w:rsidR="00E93CF7" w:rsidRPr="00CC191A">
        <w:t>Settlement</w:t>
      </w:r>
      <w:r w:rsidRPr="00CC191A">
        <w:t xml:space="preserve"> Agreement </w:t>
      </w:r>
      <w:r w:rsidR="006E1DE6">
        <w:t xml:space="preserve">and Mutual General Release </w:t>
      </w:r>
      <w:r w:rsidRPr="00CC191A">
        <w:t xml:space="preserve">(this </w:t>
      </w:r>
      <w:r w:rsidR="006655B1">
        <w:t>“</w:t>
      </w:r>
      <w:r w:rsidRPr="00CC191A">
        <w:t>Agreement</w:t>
      </w:r>
      <w:r w:rsidR="006655B1">
        <w:t>”</w:t>
      </w:r>
      <w:r w:rsidRPr="00CC191A">
        <w:t>) is made and entered into as of</w:t>
      </w:r>
      <w:r w:rsidR="006E1DE6">
        <w:t xml:space="preserve"> </w:t>
      </w:r>
      <w:r w:rsidR="004F5E33">
        <w:t>the date on which it is fully executed by all of the Parties (as defined below)</w:t>
      </w:r>
      <w:r w:rsidR="006E1DE6">
        <w:t xml:space="preserve"> </w:t>
      </w:r>
      <w:r w:rsidRPr="00CC191A">
        <w:t xml:space="preserve">(the </w:t>
      </w:r>
      <w:r w:rsidR="006655B1">
        <w:t>“</w:t>
      </w:r>
      <w:r w:rsidRPr="00CC191A">
        <w:t>Effective Date</w:t>
      </w:r>
      <w:r w:rsidR="006655B1">
        <w:t>”</w:t>
      </w:r>
      <w:r w:rsidRPr="00CC191A">
        <w:t xml:space="preserve">), by and between </w:t>
      </w:r>
      <w:r w:rsidR="006E1DE6">
        <w:t>Amazing Grace Movie, LLC (</w:t>
      </w:r>
      <w:r w:rsidR="006655B1">
        <w:t>“</w:t>
      </w:r>
      <w:r w:rsidR="006E1DE6">
        <w:t>AGM</w:t>
      </w:r>
      <w:r w:rsidR="006655B1">
        <w:t>”</w:t>
      </w:r>
      <w:r w:rsidR="006E1DE6">
        <w:t>) and Alan Elliott (</w:t>
      </w:r>
      <w:r w:rsidR="006655B1">
        <w:t>“</w:t>
      </w:r>
      <w:r w:rsidR="006E1DE6">
        <w:t>Elliott,</w:t>
      </w:r>
      <w:r w:rsidR="006655B1">
        <w:t>”</w:t>
      </w:r>
      <w:r w:rsidR="006E1DE6">
        <w:t xml:space="preserve"> and together with AGM, the </w:t>
      </w:r>
      <w:r w:rsidR="006655B1">
        <w:t>“</w:t>
      </w:r>
      <w:r w:rsidR="006E1DE6">
        <w:t>AGM Parties</w:t>
      </w:r>
      <w:r w:rsidR="006655B1">
        <w:t>”</w:t>
      </w:r>
      <w:r w:rsidR="006E1DE6">
        <w:t>), on the one hand,</w:t>
      </w:r>
      <w:r w:rsidRPr="00CC191A">
        <w:rPr>
          <w:spacing w:val="-5"/>
        </w:rPr>
        <w:t xml:space="preserve"> </w:t>
      </w:r>
      <w:r w:rsidRPr="00CC191A">
        <w:t>and</w:t>
      </w:r>
      <w:r w:rsidRPr="00CC191A">
        <w:rPr>
          <w:spacing w:val="-9"/>
        </w:rPr>
        <w:t xml:space="preserve"> </w:t>
      </w:r>
      <w:r w:rsidR="006E1DE6">
        <w:rPr>
          <w:spacing w:val="-9"/>
        </w:rPr>
        <w:t>NEON Rated, LLC (</w:t>
      </w:r>
      <w:r w:rsidR="006655B1">
        <w:rPr>
          <w:spacing w:val="-9"/>
        </w:rPr>
        <w:t>“</w:t>
      </w:r>
      <w:r w:rsidR="006E1DE6">
        <w:rPr>
          <w:spacing w:val="-9"/>
        </w:rPr>
        <w:t>NEON</w:t>
      </w:r>
      <w:r w:rsidR="006655B1">
        <w:t>”</w:t>
      </w:r>
      <w:r w:rsidR="006E1DE6">
        <w:t>)</w:t>
      </w:r>
      <w:r w:rsidR="00634E50" w:rsidRPr="00CC191A">
        <w:t>, on the other hand</w:t>
      </w:r>
      <w:r w:rsidRPr="00CC191A">
        <w:t>.</w:t>
      </w:r>
      <w:r w:rsidRPr="00CC191A">
        <w:rPr>
          <w:spacing w:val="-6"/>
        </w:rPr>
        <w:t xml:space="preserve"> </w:t>
      </w:r>
      <w:r w:rsidR="006E1DE6">
        <w:rPr>
          <w:spacing w:val="-6"/>
        </w:rPr>
        <w:t xml:space="preserve">Each of the AGM Parties and NEON </w:t>
      </w:r>
      <w:r w:rsidRPr="00CC191A">
        <w:t>shall</w:t>
      </w:r>
      <w:r w:rsidRPr="00CC191A">
        <w:rPr>
          <w:spacing w:val="-8"/>
        </w:rPr>
        <w:t xml:space="preserve"> </w:t>
      </w:r>
      <w:r w:rsidRPr="00CC191A">
        <w:t>be</w:t>
      </w:r>
      <w:r w:rsidRPr="00CC191A">
        <w:rPr>
          <w:spacing w:val="-9"/>
        </w:rPr>
        <w:t xml:space="preserve"> </w:t>
      </w:r>
      <w:r w:rsidRPr="00CC191A">
        <w:t>referred</w:t>
      </w:r>
      <w:r w:rsidRPr="00CC191A">
        <w:rPr>
          <w:spacing w:val="-6"/>
        </w:rPr>
        <w:t xml:space="preserve"> </w:t>
      </w:r>
      <w:r w:rsidRPr="00CC191A">
        <w:t>to</w:t>
      </w:r>
      <w:r w:rsidRPr="00CC191A">
        <w:rPr>
          <w:spacing w:val="-8"/>
        </w:rPr>
        <w:t xml:space="preserve"> </w:t>
      </w:r>
      <w:r w:rsidRPr="00CC191A">
        <w:t>herein</w:t>
      </w:r>
      <w:r w:rsidRPr="00CC191A">
        <w:rPr>
          <w:spacing w:val="-8"/>
        </w:rPr>
        <w:t xml:space="preserve"> </w:t>
      </w:r>
      <w:r w:rsidRPr="00CC191A">
        <w:t>individually</w:t>
      </w:r>
      <w:r w:rsidRPr="00CC191A">
        <w:rPr>
          <w:spacing w:val="-8"/>
        </w:rPr>
        <w:t xml:space="preserve"> </w:t>
      </w:r>
      <w:r w:rsidRPr="00CC191A">
        <w:t>as</w:t>
      </w:r>
      <w:r w:rsidRPr="00CC191A">
        <w:rPr>
          <w:spacing w:val="-8"/>
        </w:rPr>
        <w:t xml:space="preserve"> </w:t>
      </w:r>
      <w:r w:rsidRPr="00CC191A">
        <w:t xml:space="preserve">a </w:t>
      </w:r>
      <w:r w:rsidR="006655B1">
        <w:t>“</w:t>
      </w:r>
      <w:r w:rsidRPr="00CC191A">
        <w:t>Party,</w:t>
      </w:r>
      <w:r w:rsidR="006655B1">
        <w:t>”</w:t>
      </w:r>
      <w:r w:rsidRPr="00CC191A">
        <w:rPr>
          <w:spacing w:val="-12"/>
        </w:rPr>
        <w:t xml:space="preserve"> </w:t>
      </w:r>
      <w:r w:rsidRPr="00CC191A">
        <w:t>and</w:t>
      </w:r>
      <w:r w:rsidRPr="00CC191A">
        <w:rPr>
          <w:spacing w:val="-13"/>
        </w:rPr>
        <w:t xml:space="preserve"> </w:t>
      </w:r>
      <w:r w:rsidR="006E1DE6">
        <w:rPr>
          <w:spacing w:val="-13"/>
        </w:rPr>
        <w:t xml:space="preserve">the AGM Parties and NEON shall be referred to </w:t>
      </w:r>
      <w:r w:rsidR="006E1DE6">
        <w:rPr>
          <w:spacing w:val="-10"/>
        </w:rPr>
        <w:t xml:space="preserve">herein collectively </w:t>
      </w:r>
      <w:r w:rsidRPr="00CC191A">
        <w:t>as</w:t>
      </w:r>
      <w:r w:rsidRPr="00CC191A">
        <w:rPr>
          <w:spacing w:val="-13"/>
        </w:rPr>
        <w:t xml:space="preserve"> </w:t>
      </w:r>
      <w:r w:rsidRPr="00CC191A">
        <w:t>the</w:t>
      </w:r>
      <w:r w:rsidRPr="00CC191A">
        <w:rPr>
          <w:spacing w:val="-11"/>
        </w:rPr>
        <w:t xml:space="preserve"> </w:t>
      </w:r>
      <w:r w:rsidR="006655B1">
        <w:t>“</w:t>
      </w:r>
      <w:r w:rsidRPr="00CC191A">
        <w:t>Parties</w:t>
      </w:r>
      <w:r w:rsidR="006E1DE6">
        <w:t>.</w:t>
      </w:r>
      <w:r w:rsidR="006655B1">
        <w:t>”</w:t>
      </w:r>
      <w:r w:rsidRPr="00CC191A">
        <w:rPr>
          <w:spacing w:val="-11"/>
        </w:rPr>
        <w:t xml:space="preserve"> </w:t>
      </w:r>
      <w:r w:rsidR="006E1DE6">
        <w:rPr>
          <w:spacing w:val="-11"/>
        </w:rPr>
        <w:t xml:space="preserve"> </w:t>
      </w:r>
    </w:p>
    <w:p w14:paraId="7313415B" w14:textId="77777777" w:rsidR="00634E50" w:rsidRPr="00CC191A" w:rsidRDefault="00634E50" w:rsidP="00F44DE2">
      <w:pPr>
        <w:pStyle w:val="BodyText"/>
        <w:widowControl/>
        <w:ind w:left="346" w:right="355"/>
        <w:jc w:val="both"/>
        <w:rPr>
          <w:spacing w:val="-2"/>
        </w:rPr>
      </w:pPr>
    </w:p>
    <w:p w14:paraId="0A56B1BB" w14:textId="347C5704" w:rsidR="00634E50" w:rsidRPr="00CC191A" w:rsidRDefault="00634E50" w:rsidP="00F44DE2">
      <w:pPr>
        <w:pStyle w:val="BodyText"/>
        <w:widowControl/>
        <w:ind w:left="346" w:right="355"/>
        <w:jc w:val="both"/>
      </w:pPr>
      <w:proofErr w:type="gramStart"/>
      <w:r w:rsidRPr="00CC191A">
        <w:t>WHEREAS,</w:t>
      </w:r>
      <w:proofErr w:type="gramEnd"/>
      <w:r w:rsidRPr="00CC191A">
        <w:t xml:space="preserve"> </w:t>
      </w:r>
      <w:r w:rsidR="00FB36B1">
        <w:rPr>
          <w:spacing w:val="-2"/>
        </w:rPr>
        <w:t>AGM and NEON</w:t>
      </w:r>
      <w:r w:rsidRPr="00CC191A">
        <w:rPr>
          <w:spacing w:val="-5"/>
        </w:rPr>
        <w:t xml:space="preserve"> are parties to that certain agreement </w:t>
      </w:r>
      <w:r w:rsidRPr="00CC191A">
        <w:rPr>
          <w:spacing w:val="-2"/>
        </w:rPr>
        <w:t xml:space="preserve">dated </w:t>
      </w:r>
      <w:r w:rsidRPr="00CC191A">
        <w:t>as</w:t>
      </w:r>
      <w:r w:rsidRPr="00CC191A">
        <w:rPr>
          <w:spacing w:val="-11"/>
        </w:rPr>
        <w:t xml:space="preserve"> </w:t>
      </w:r>
      <w:r w:rsidRPr="00CC191A">
        <w:t>of</w:t>
      </w:r>
      <w:r w:rsidRPr="00CC191A">
        <w:rPr>
          <w:spacing w:val="-11"/>
        </w:rPr>
        <w:t xml:space="preserve"> </w:t>
      </w:r>
      <w:r w:rsidR="00FB36B1">
        <w:t>December 6, 2018</w:t>
      </w:r>
      <w:r w:rsidRPr="00CC191A">
        <w:rPr>
          <w:spacing w:val="-2"/>
        </w:rPr>
        <w:t xml:space="preserve"> </w:t>
      </w:r>
      <w:r w:rsidRPr="00CC191A">
        <w:t xml:space="preserve">(the </w:t>
      </w:r>
      <w:r w:rsidR="006655B1">
        <w:t>“</w:t>
      </w:r>
      <w:r w:rsidR="00173DB9">
        <w:t xml:space="preserve">Distribution </w:t>
      </w:r>
      <w:r w:rsidRPr="00CC191A">
        <w:t>Agreement</w:t>
      </w:r>
      <w:r w:rsidR="006655B1">
        <w:t>”</w:t>
      </w:r>
      <w:r w:rsidRPr="00CC191A">
        <w:t>)</w:t>
      </w:r>
      <w:r w:rsidR="00E43F99">
        <w:t xml:space="preserve"> relating to the film </w:t>
      </w:r>
      <w:r w:rsidR="006655B1">
        <w:t>“</w:t>
      </w:r>
      <w:r w:rsidR="00E43F99">
        <w:t>Amazing Grace</w:t>
      </w:r>
      <w:r w:rsidR="006655B1">
        <w:t>”</w:t>
      </w:r>
      <w:r w:rsidR="00E43F99">
        <w:t xml:space="preserve"> (the </w:t>
      </w:r>
      <w:r w:rsidR="006655B1">
        <w:t>“</w:t>
      </w:r>
      <w:r w:rsidR="00E43F99">
        <w:t>Film</w:t>
      </w:r>
      <w:r w:rsidR="006655B1">
        <w:t>”</w:t>
      </w:r>
      <w:r w:rsidR="00E43F99">
        <w:t>)</w:t>
      </w:r>
      <w:r w:rsidR="005E5D57">
        <w:t xml:space="preserve"> (capitalized terms used and not otherwise defined herein shall have the meanings as set forth in the </w:t>
      </w:r>
      <w:r w:rsidR="00F34150">
        <w:t xml:space="preserve">Distribution </w:t>
      </w:r>
      <w:r w:rsidR="005E5D57">
        <w:t>Agreement)</w:t>
      </w:r>
      <w:r w:rsidRPr="00CC191A">
        <w:t>;</w:t>
      </w:r>
    </w:p>
    <w:p w14:paraId="33664CF2" w14:textId="77777777" w:rsidR="00634E50" w:rsidRPr="00CC191A" w:rsidRDefault="00634E50" w:rsidP="00F44DE2">
      <w:pPr>
        <w:pStyle w:val="BodyText"/>
        <w:widowControl/>
        <w:ind w:left="346" w:right="355"/>
        <w:jc w:val="both"/>
      </w:pPr>
    </w:p>
    <w:p w14:paraId="07BC90F6" w14:textId="48D291FA" w:rsidR="00FB36B1" w:rsidRDefault="00634E50" w:rsidP="00F44DE2">
      <w:pPr>
        <w:pStyle w:val="BodyText"/>
        <w:widowControl/>
        <w:ind w:left="346" w:right="355"/>
        <w:jc w:val="both"/>
      </w:pPr>
      <w:r w:rsidRPr="00CC191A">
        <w:t xml:space="preserve">WHEREAS, </w:t>
      </w:r>
      <w:r w:rsidR="00FB36B1">
        <w:t xml:space="preserve">certain disputes have arisen between the Parties, including with respect to their respective performance under the </w:t>
      </w:r>
      <w:r w:rsidR="00F34150">
        <w:t xml:space="preserve">Distribution </w:t>
      </w:r>
      <w:r w:rsidR="00FB36B1">
        <w:t>Agreement;</w:t>
      </w:r>
    </w:p>
    <w:p w14:paraId="65F495D8" w14:textId="77777777" w:rsidR="00630657" w:rsidRDefault="00630657" w:rsidP="00F44DE2">
      <w:pPr>
        <w:pStyle w:val="BodyText"/>
        <w:widowControl/>
        <w:ind w:left="346" w:right="355"/>
        <w:jc w:val="both"/>
      </w:pPr>
    </w:p>
    <w:p w14:paraId="7FD3A456" w14:textId="05E9A3F7" w:rsidR="00630657" w:rsidRPr="00630657" w:rsidRDefault="00630657" w:rsidP="00F44DE2">
      <w:pPr>
        <w:pStyle w:val="BodyText"/>
        <w:widowControl/>
        <w:ind w:left="346" w:right="355"/>
        <w:jc w:val="both"/>
      </w:pPr>
      <w:r>
        <w:t xml:space="preserve">WHEREAS, on or about June 29, 2021, NEON commenced an arbitration against AGM captioned </w:t>
      </w:r>
      <w:r>
        <w:rPr>
          <w:i/>
          <w:iCs/>
        </w:rPr>
        <w:t>NEON Rated, LLC v. Amazing Grace Movie, LLC</w:t>
      </w:r>
      <w:r>
        <w:t xml:space="preserve">, JAMS Ref. No. 142503202 (the </w:t>
      </w:r>
      <w:r w:rsidR="006655B1">
        <w:t>“</w:t>
      </w:r>
      <w:r>
        <w:t>Arbitration</w:t>
      </w:r>
      <w:r w:rsidR="006655B1">
        <w:t>”</w:t>
      </w:r>
      <w:r>
        <w:t>);</w:t>
      </w:r>
    </w:p>
    <w:p w14:paraId="11F6E41E" w14:textId="77777777" w:rsidR="00FB36B1" w:rsidRDefault="00FB36B1" w:rsidP="00F44DE2">
      <w:pPr>
        <w:pStyle w:val="BodyText"/>
        <w:widowControl/>
        <w:ind w:left="346" w:right="355"/>
        <w:jc w:val="both"/>
      </w:pPr>
    </w:p>
    <w:p w14:paraId="1183E699" w14:textId="6FBC4EE3" w:rsidR="00042608" w:rsidRDefault="00FB36B1" w:rsidP="00F44DE2">
      <w:pPr>
        <w:pStyle w:val="BodyText"/>
        <w:widowControl/>
        <w:ind w:left="346" w:right="355"/>
        <w:jc w:val="both"/>
      </w:pPr>
      <w:r>
        <w:t xml:space="preserve">WHEREAS, on </w:t>
      </w:r>
      <w:r w:rsidR="00042608">
        <w:t xml:space="preserve">August 10, 2022, AGM commenced litigation against NEON </w:t>
      </w:r>
      <w:r w:rsidR="001D4E43">
        <w:t xml:space="preserve">in the Supreme Court of the State of New York, County of New York (the </w:t>
      </w:r>
      <w:r w:rsidR="006655B1">
        <w:t>“</w:t>
      </w:r>
      <w:r w:rsidR="001D4E43">
        <w:t>Court</w:t>
      </w:r>
      <w:r w:rsidR="006655B1">
        <w:t>”</w:t>
      </w:r>
      <w:r w:rsidR="001D4E43">
        <w:t xml:space="preserve">) </w:t>
      </w:r>
      <w:r w:rsidR="00042608">
        <w:t xml:space="preserve">in an action captioned </w:t>
      </w:r>
      <w:r w:rsidR="00042608">
        <w:rPr>
          <w:i/>
          <w:iCs/>
        </w:rPr>
        <w:t>Amazing Grace Movie, LLC v. NEON Rated, LLC, et al.</w:t>
      </w:r>
      <w:r w:rsidR="00042608">
        <w:t xml:space="preserve">, Index No. 652869/2022 (N.Y. Sup. Ct.) (the </w:t>
      </w:r>
      <w:r w:rsidR="006655B1">
        <w:t>“</w:t>
      </w:r>
      <w:r w:rsidR="00042608">
        <w:t>Litigation</w:t>
      </w:r>
      <w:r w:rsidR="006655B1">
        <w:t>”</w:t>
      </w:r>
      <w:r w:rsidR="00042608">
        <w:t>);</w:t>
      </w:r>
    </w:p>
    <w:p w14:paraId="5B036538" w14:textId="77777777" w:rsidR="00E43F99" w:rsidRDefault="00E43F99" w:rsidP="00F44DE2">
      <w:pPr>
        <w:pStyle w:val="BodyText"/>
        <w:widowControl/>
        <w:ind w:left="346" w:right="355"/>
        <w:jc w:val="both"/>
      </w:pPr>
    </w:p>
    <w:p w14:paraId="6CBBDE6A" w14:textId="1D5D6C2A" w:rsidR="00E43F99" w:rsidRDefault="00E43F99" w:rsidP="00F44DE2">
      <w:pPr>
        <w:pStyle w:val="BodyText"/>
        <w:widowControl/>
        <w:ind w:left="346" w:right="355"/>
        <w:jc w:val="both"/>
      </w:pPr>
      <w:r>
        <w:t xml:space="preserve">WHEREAS, AGM commissioned an audit of NEON with respect to the Film, which audit is the subject of a report dated February 26, 2026 (the </w:t>
      </w:r>
      <w:r w:rsidR="006655B1">
        <w:t>“</w:t>
      </w:r>
      <w:r>
        <w:t>Audit Report</w:t>
      </w:r>
      <w:r w:rsidR="006655B1">
        <w:t>”</w:t>
      </w:r>
      <w:r>
        <w:t>) by AGM</w:t>
      </w:r>
      <w:r w:rsidR="006655B1">
        <w:t>’</w:t>
      </w:r>
      <w:r>
        <w:t xml:space="preserve">s auditor, Robinson Grannatt LLP; </w:t>
      </w:r>
    </w:p>
    <w:p w14:paraId="7DB133B1" w14:textId="77777777" w:rsidR="00042608" w:rsidRDefault="00042608" w:rsidP="00F44DE2">
      <w:pPr>
        <w:pStyle w:val="BodyText"/>
        <w:widowControl/>
        <w:ind w:left="346" w:right="355"/>
        <w:jc w:val="both"/>
      </w:pPr>
    </w:p>
    <w:p w14:paraId="058DF7A9" w14:textId="59833C40" w:rsidR="00042608" w:rsidRDefault="00042608" w:rsidP="00F44DE2">
      <w:pPr>
        <w:pStyle w:val="BodyText"/>
        <w:widowControl/>
        <w:ind w:left="346" w:right="363"/>
        <w:jc w:val="both"/>
      </w:pPr>
      <w:r>
        <w:t xml:space="preserve">WHEREAS, on May 27, 2026, the Parties participated in a mediation with mediator Antonio Piazza (the </w:t>
      </w:r>
      <w:r w:rsidR="006655B1">
        <w:t>“</w:t>
      </w:r>
      <w:r>
        <w:t>Mediator</w:t>
      </w:r>
      <w:r w:rsidR="006655B1">
        <w:t>”</w:t>
      </w:r>
      <w:r>
        <w:t>) and reached a resolution of th</w:t>
      </w:r>
      <w:r w:rsidR="00BD1C88">
        <w:t>eir disputes</w:t>
      </w:r>
      <w:r>
        <w:t xml:space="preserve">, which resolution </w:t>
      </w:r>
      <w:r w:rsidR="00BD1C88">
        <w:t>is</w:t>
      </w:r>
      <w:r>
        <w:t xml:space="preserve"> documented in a short form settlement agreement signed by the Parties </w:t>
      </w:r>
      <w:r w:rsidR="00BD1C88">
        <w:t xml:space="preserve">at the mediation (the </w:t>
      </w:r>
      <w:r w:rsidR="006655B1">
        <w:t>“</w:t>
      </w:r>
      <w:r w:rsidR="00BD1C88">
        <w:t>Short Form Agreement</w:t>
      </w:r>
      <w:r w:rsidR="006655B1">
        <w:t>”</w:t>
      </w:r>
      <w:r w:rsidR="00BD1C88">
        <w:t>);</w:t>
      </w:r>
    </w:p>
    <w:p w14:paraId="5D3FCE15" w14:textId="77777777" w:rsidR="00BD1C88" w:rsidRDefault="00BD1C88" w:rsidP="00F44DE2">
      <w:pPr>
        <w:pStyle w:val="BodyText"/>
        <w:widowControl/>
        <w:ind w:left="346" w:right="363"/>
        <w:jc w:val="both"/>
      </w:pPr>
    </w:p>
    <w:p w14:paraId="62B9A6A1" w14:textId="53B24487" w:rsidR="00BD1C88" w:rsidRDefault="00BD1C88" w:rsidP="00F44DE2">
      <w:pPr>
        <w:pStyle w:val="BodyText"/>
        <w:widowControl/>
        <w:ind w:left="346" w:right="363"/>
        <w:jc w:val="both"/>
      </w:pPr>
      <w:proofErr w:type="gramStart"/>
      <w:r>
        <w:t>WHEREAS,</w:t>
      </w:r>
      <w:proofErr w:type="gramEnd"/>
      <w:r>
        <w:t xml:space="preserve"> the Short Form Agreement provides that </w:t>
      </w:r>
      <w:r w:rsidR="006655B1">
        <w:t>“</w:t>
      </w:r>
      <w:r>
        <w:t>[t]he parties may negotiate a formal long-form agreement</w:t>
      </w:r>
      <w:r w:rsidR="006655B1">
        <w:t>”</w:t>
      </w:r>
      <w:r>
        <w:t xml:space="preserve"> documenting their settlement</w:t>
      </w:r>
      <w:r w:rsidR="006655B1">
        <w:t>”</w:t>
      </w:r>
      <w:r>
        <w:t xml:space="preserve"> but </w:t>
      </w:r>
      <w:r w:rsidR="006655B1">
        <w:t>“</w:t>
      </w:r>
      <w:r>
        <w:t>that this short-form agreement is binding;</w:t>
      </w:r>
      <w:r w:rsidR="006655B1">
        <w:t>”</w:t>
      </w:r>
    </w:p>
    <w:p w14:paraId="62740A7F" w14:textId="77777777" w:rsidR="00BD1C88" w:rsidRDefault="00BD1C88" w:rsidP="00F44DE2">
      <w:pPr>
        <w:pStyle w:val="BodyText"/>
        <w:widowControl/>
        <w:ind w:left="346" w:right="363"/>
        <w:jc w:val="both"/>
      </w:pPr>
    </w:p>
    <w:p w14:paraId="6005C61F" w14:textId="69665F2C" w:rsidR="00BD1C88" w:rsidRDefault="00BD1C88" w:rsidP="00F44DE2">
      <w:pPr>
        <w:pStyle w:val="BodyText"/>
        <w:widowControl/>
        <w:ind w:left="346" w:right="363"/>
        <w:jc w:val="both"/>
      </w:pPr>
      <w:r>
        <w:t xml:space="preserve">WHEREAS, the Parties have negotiated the formal long-form agreement contemplated by the Short Form Agreement as reflected in this Agreement, and, </w:t>
      </w:r>
      <w:r w:rsidRPr="00CC191A">
        <w:t xml:space="preserve">without any admission of liability, </w:t>
      </w:r>
      <w:r>
        <w:t xml:space="preserve">reaffirm </w:t>
      </w:r>
      <w:r w:rsidR="00FD6541">
        <w:t xml:space="preserve">their </w:t>
      </w:r>
      <w:r w:rsidRPr="00CC191A">
        <w:t xml:space="preserve">desire to settle any and all disputes </w:t>
      </w:r>
      <w:r>
        <w:t xml:space="preserve">between them, including without limitation all disputes arising out of </w:t>
      </w:r>
      <w:r w:rsidRPr="00CC191A">
        <w:t xml:space="preserve">or relating to the </w:t>
      </w:r>
      <w:r w:rsidR="00B67535">
        <w:t xml:space="preserve">Film, the Distribution </w:t>
      </w:r>
      <w:r w:rsidRPr="00CC191A">
        <w:t>Agreement</w:t>
      </w:r>
      <w:r w:rsidR="00B67535">
        <w:t>, the Arbitration, the Audit Report and</w:t>
      </w:r>
      <w:r>
        <w:t xml:space="preserve"> the Litigation</w:t>
      </w:r>
      <w:r w:rsidRPr="00CC191A">
        <w:t>;</w:t>
      </w:r>
    </w:p>
    <w:p w14:paraId="3F463EA3" w14:textId="77777777" w:rsidR="00634E50" w:rsidRPr="00CC191A" w:rsidRDefault="00634E50" w:rsidP="00F44DE2">
      <w:pPr>
        <w:pStyle w:val="BodyText"/>
        <w:widowControl/>
        <w:ind w:left="346" w:right="363"/>
        <w:jc w:val="both"/>
      </w:pPr>
    </w:p>
    <w:p w14:paraId="37A2D3FF" w14:textId="72EF06D0" w:rsidR="008B77FB" w:rsidRPr="00CC191A" w:rsidRDefault="005D28D6" w:rsidP="00F44DE2">
      <w:pPr>
        <w:pStyle w:val="BodyText"/>
        <w:widowControl/>
        <w:ind w:left="346" w:right="363"/>
        <w:jc w:val="both"/>
      </w:pPr>
      <w:r w:rsidRPr="00CC191A">
        <w:t>NOW, THEREFORE, f</w:t>
      </w:r>
      <w:r w:rsidR="00F86C9F" w:rsidRPr="00CC191A">
        <w:t>or good and valuable consideration, the receipt and sufficiency of which are hereby acknowledged, the Parties hereby agree as follows:</w:t>
      </w:r>
    </w:p>
    <w:p w14:paraId="7CABAA36" w14:textId="77777777" w:rsidR="008B77FB" w:rsidRPr="00CC191A" w:rsidRDefault="008B77FB" w:rsidP="00F44DE2">
      <w:pPr>
        <w:pStyle w:val="BodyText"/>
        <w:widowControl/>
        <w:spacing w:before="1"/>
      </w:pPr>
    </w:p>
    <w:p w14:paraId="60ADCBE2" w14:textId="2EFC1942" w:rsidR="008B77FB" w:rsidRPr="00CC191A" w:rsidRDefault="005D28D6" w:rsidP="00F44DE2">
      <w:pPr>
        <w:pStyle w:val="ListParagraph"/>
        <w:keepNext/>
        <w:widowControl/>
        <w:numPr>
          <w:ilvl w:val="0"/>
          <w:numId w:val="2"/>
        </w:numPr>
        <w:tabs>
          <w:tab w:val="left" w:pos="979"/>
        </w:tabs>
        <w:ind w:left="980"/>
        <w:rPr>
          <w:sz w:val="24"/>
          <w:szCs w:val="24"/>
        </w:rPr>
      </w:pPr>
      <w:r w:rsidRPr="00CC191A">
        <w:rPr>
          <w:sz w:val="24"/>
          <w:szCs w:val="24"/>
          <w:u w:val="single"/>
        </w:rPr>
        <w:t>Payment</w:t>
      </w:r>
      <w:r w:rsidR="00F86C9F" w:rsidRPr="00CC191A">
        <w:rPr>
          <w:spacing w:val="-2"/>
          <w:sz w:val="24"/>
          <w:szCs w:val="24"/>
        </w:rPr>
        <w:t>.</w:t>
      </w:r>
    </w:p>
    <w:p w14:paraId="06737718" w14:textId="77777777" w:rsidR="008B77FB" w:rsidRPr="00CC191A" w:rsidRDefault="008B77FB" w:rsidP="00F44DE2">
      <w:pPr>
        <w:pStyle w:val="BodyText"/>
        <w:keepNext/>
        <w:widowControl/>
      </w:pPr>
    </w:p>
    <w:p w14:paraId="36EA2A9B" w14:textId="427931EC" w:rsidR="005E5D57" w:rsidRDefault="008B455E" w:rsidP="00F44DE2">
      <w:pPr>
        <w:pStyle w:val="ListParagraph"/>
        <w:widowControl/>
        <w:numPr>
          <w:ilvl w:val="1"/>
          <w:numId w:val="2"/>
        </w:numPr>
        <w:tabs>
          <w:tab w:val="left" w:pos="1697"/>
        </w:tabs>
        <w:ind w:right="355" w:firstLine="719"/>
        <w:rPr>
          <w:sz w:val="24"/>
          <w:szCs w:val="24"/>
        </w:rPr>
      </w:pPr>
      <w:r>
        <w:rPr>
          <w:sz w:val="24"/>
          <w:szCs w:val="24"/>
        </w:rPr>
        <w:t xml:space="preserve">Subject to and in accordance with the terms and conditions of this Agreement, </w:t>
      </w:r>
      <w:r w:rsidR="005E5D57">
        <w:rPr>
          <w:sz w:val="24"/>
          <w:szCs w:val="24"/>
        </w:rPr>
        <w:t>NEON shall pay to AGM the total sum of $1,800,000 (</w:t>
      </w:r>
      <w:r w:rsidR="00371240" w:rsidRPr="00CC191A">
        <w:rPr>
          <w:sz w:val="24"/>
          <w:szCs w:val="24"/>
        </w:rPr>
        <w:t xml:space="preserve">the </w:t>
      </w:r>
      <w:r w:rsidR="006655B1">
        <w:rPr>
          <w:sz w:val="24"/>
          <w:szCs w:val="24"/>
        </w:rPr>
        <w:t>“</w:t>
      </w:r>
      <w:r w:rsidR="00371240" w:rsidRPr="00CC191A">
        <w:rPr>
          <w:sz w:val="24"/>
          <w:szCs w:val="24"/>
        </w:rPr>
        <w:t>Settlement Amount</w:t>
      </w:r>
      <w:r w:rsidR="006655B1">
        <w:rPr>
          <w:sz w:val="24"/>
          <w:szCs w:val="24"/>
        </w:rPr>
        <w:t>”</w:t>
      </w:r>
      <w:r w:rsidR="00371240" w:rsidRPr="00CC191A">
        <w:rPr>
          <w:sz w:val="24"/>
          <w:szCs w:val="24"/>
        </w:rPr>
        <w:t xml:space="preserve">) </w:t>
      </w:r>
      <w:r w:rsidR="005E5D57">
        <w:rPr>
          <w:sz w:val="24"/>
          <w:szCs w:val="24"/>
        </w:rPr>
        <w:t>as follows:</w:t>
      </w:r>
    </w:p>
    <w:p w14:paraId="7E3C07C3" w14:textId="77777777" w:rsidR="005E5D57" w:rsidRPr="00AE3A19" w:rsidRDefault="005E5D57" w:rsidP="00F44DE2">
      <w:pPr>
        <w:pStyle w:val="BodyText"/>
        <w:widowControl/>
      </w:pPr>
    </w:p>
    <w:p w14:paraId="62245D66" w14:textId="303C9F7C" w:rsidR="00DE5179" w:rsidRDefault="00DE5179" w:rsidP="00F44DE2">
      <w:pPr>
        <w:pStyle w:val="ListParagraph"/>
        <w:widowControl/>
        <w:numPr>
          <w:ilvl w:val="2"/>
          <w:numId w:val="2"/>
        </w:numPr>
        <w:tabs>
          <w:tab w:val="left" w:pos="1697"/>
        </w:tabs>
        <w:ind w:right="355"/>
        <w:rPr>
          <w:sz w:val="24"/>
          <w:szCs w:val="24"/>
        </w:rPr>
      </w:pPr>
      <w:r>
        <w:rPr>
          <w:sz w:val="24"/>
          <w:szCs w:val="24"/>
        </w:rPr>
        <w:tab/>
        <w:t>$1,000,000 on or before June 30, 2026</w:t>
      </w:r>
      <w:r w:rsidR="005615D8">
        <w:rPr>
          <w:sz w:val="24"/>
          <w:szCs w:val="24"/>
        </w:rPr>
        <w:t xml:space="preserve"> (the </w:t>
      </w:r>
      <w:r w:rsidR="006655B1">
        <w:rPr>
          <w:sz w:val="24"/>
          <w:szCs w:val="24"/>
        </w:rPr>
        <w:t>“</w:t>
      </w:r>
      <w:r w:rsidR="005615D8">
        <w:rPr>
          <w:sz w:val="24"/>
          <w:szCs w:val="24"/>
        </w:rPr>
        <w:t>First Settlement Payment Installment</w:t>
      </w:r>
      <w:r w:rsidR="006655B1">
        <w:rPr>
          <w:sz w:val="24"/>
          <w:szCs w:val="24"/>
        </w:rPr>
        <w:t>”</w:t>
      </w:r>
      <w:r w:rsidR="005615D8">
        <w:rPr>
          <w:sz w:val="24"/>
          <w:szCs w:val="24"/>
        </w:rPr>
        <w:t>)</w:t>
      </w:r>
      <w:r>
        <w:rPr>
          <w:sz w:val="24"/>
          <w:szCs w:val="24"/>
        </w:rPr>
        <w:t>;</w:t>
      </w:r>
    </w:p>
    <w:p w14:paraId="7427E2CF" w14:textId="77777777" w:rsidR="00DE5179" w:rsidRDefault="00DE5179" w:rsidP="00F44DE2">
      <w:pPr>
        <w:pStyle w:val="BodyText"/>
        <w:widowControl/>
      </w:pPr>
    </w:p>
    <w:p w14:paraId="4F3928C5" w14:textId="6CA65CFB" w:rsidR="00DE5179" w:rsidRDefault="00DE5179" w:rsidP="00F44DE2">
      <w:pPr>
        <w:pStyle w:val="ListParagraph"/>
        <w:widowControl/>
        <w:numPr>
          <w:ilvl w:val="2"/>
          <w:numId w:val="2"/>
        </w:numPr>
        <w:tabs>
          <w:tab w:val="left" w:pos="1697"/>
        </w:tabs>
        <w:ind w:right="355"/>
        <w:rPr>
          <w:sz w:val="24"/>
          <w:szCs w:val="24"/>
        </w:rPr>
      </w:pPr>
      <w:r>
        <w:rPr>
          <w:sz w:val="24"/>
          <w:szCs w:val="24"/>
        </w:rPr>
        <w:t>$400,000 on or before March 31, 2027; and</w:t>
      </w:r>
    </w:p>
    <w:p w14:paraId="43F19BF6" w14:textId="77777777" w:rsidR="00DE5179" w:rsidRPr="00DE5179" w:rsidRDefault="00DE5179" w:rsidP="00F44DE2">
      <w:pPr>
        <w:pStyle w:val="BodyText"/>
        <w:widowControl/>
      </w:pPr>
    </w:p>
    <w:p w14:paraId="17F2A068" w14:textId="77777777" w:rsidR="00DE5179" w:rsidRDefault="00DE5179" w:rsidP="00F44DE2">
      <w:pPr>
        <w:pStyle w:val="ListParagraph"/>
        <w:widowControl/>
        <w:numPr>
          <w:ilvl w:val="2"/>
          <w:numId w:val="2"/>
        </w:numPr>
        <w:tabs>
          <w:tab w:val="left" w:pos="1697"/>
        </w:tabs>
        <w:ind w:right="355"/>
        <w:rPr>
          <w:sz w:val="24"/>
          <w:szCs w:val="24"/>
        </w:rPr>
      </w:pPr>
      <w:r>
        <w:rPr>
          <w:sz w:val="24"/>
          <w:szCs w:val="24"/>
        </w:rPr>
        <w:t>$400,000 on or before December 31, 2027.</w:t>
      </w:r>
    </w:p>
    <w:p w14:paraId="76B5C4EB" w14:textId="77777777" w:rsidR="00DE5179" w:rsidRDefault="00DE5179" w:rsidP="00F44DE2">
      <w:pPr>
        <w:pStyle w:val="BodyText"/>
        <w:widowControl/>
      </w:pPr>
    </w:p>
    <w:p w14:paraId="3B3A53AC" w14:textId="4110ED1F" w:rsidR="008B77FB" w:rsidRDefault="00BF3BF0" w:rsidP="00F44DE2">
      <w:pPr>
        <w:pStyle w:val="ListParagraph"/>
        <w:widowControl/>
        <w:numPr>
          <w:ilvl w:val="1"/>
          <w:numId w:val="2"/>
        </w:numPr>
        <w:tabs>
          <w:tab w:val="left" w:pos="1697"/>
        </w:tabs>
        <w:ind w:right="355" w:firstLine="719"/>
        <w:rPr>
          <w:sz w:val="24"/>
          <w:szCs w:val="24"/>
        </w:rPr>
      </w:pPr>
      <w:r>
        <w:rPr>
          <w:sz w:val="24"/>
          <w:szCs w:val="24"/>
        </w:rPr>
        <w:t xml:space="preserve">Prior to NEON paying the First Settlement Payment Installment, the AGM Parties shall have delivered to NEON (i) an IRS Form W-9 and (ii) a DGA Buyer’s Assumption Agreement in </w:t>
      </w:r>
      <w:r w:rsidR="00BF3B51">
        <w:rPr>
          <w:sz w:val="24"/>
          <w:szCs w:val="24"/>
        </w:rPr>
        <w:t xml:space="preserve">the </w:t>
      </w:r>
      <w:r>
        <w:rPr>
          <w:sz w:val="24"/>
          <w:szCs w:val="24"/>
        </w:rPr>
        <w:t>form</w:t>
      </w:r>
      <w:r w:rsidR="00BF3B51">
        <w:rPr>
          <w:sz w:val="24"/>
          <w:szCs w:val="24"/>
        </w:rPr>
        <w:t xml:space="preserve"> attached as Exhibit A</w:t>
      </w:r>
      <w:r w:rsidR="009F59E7">
        <w:rPr>
          <w:sz w:val="24"/>
          <w:szCs w:val="24"/>
        </w:rPr>
        <w:t xml:space="preserve"> or such other form as is acceptable to the DGA</w:t>
      </w:r>
      <w:r>
        <w:rPr>
          <w:sz w:val="24"/>
          <w:szCs w:val="24"/>
        </w:rPr>
        <w:t xml:space="preserve">.  </w:t>
      </w:r>
      <w:r w:rsidR="008B455E">
        <w:rPr>
          <w:sz w:val="24"/>
          <w:szCs w:val="24"/>
        </w:rPr>
        <w:t>The A</w:t>
      </w:r>
      <w:r w:rsidR="00B90C5E">
        <w:rPr>
          <w:sz w:val="24"/>
          <w:szCs w:val="24"/>
        </w:rPr>
        <w:t>GM</w:t>
      </w:r>
      <w:r w:rsidR="008B455E">
        <w:rPr>
          <w:sz w:val="24"/>
          <w:szCs w:val="24"/>
        </w:rPr>
        <w:t xml:space="preserve"> Parties hereby irrevocably instruct N</w:t>
      </w:r>
      <w:r w:rsidR="00AD5E30">
        <w:rPr>
          <w:sz w:val="24"/>
          <w:szCs w:val="24"/>
        </w:rPr>
        <w:t xml:space="preserve">EON to pay </w:t>
      </w:r>
      <w:proofErr w:type="gramStart"/>
      <w:r w:rsidR="00AD5E30">
        <w:rPr>
          <w:sz w:val="24"/>
          <w:szCs w:val="24"/>
        </w:rPr>
        <w:t xml:space="preserve">each </w:t>
      </w:r>
      <w:r w:rsidR="00D457A5">
        <w:rPr>
          <w:sz w:val="24"/>
          <w:szCs w:val="24"/>
        </w:rPr>
        <w:t xml:space="preserve"> installment</w:t>
      </w:r>
      <w:proofErr w:type="gramEnd"/>
      <w:r w:rsidR="00D457A5">
        <w:rPr>
          <w:sz w:val="24"/>
          <w:szCs w:val="24"/>
        </w:rPr>
        <w:t xml:space="preserve"> of the </w:t>
      </w:r>
      <w:r w:rsidR="00371240" w:rsidRPr="00CC191A">
        <w:rPr>
          <w:sz w:val="24"/>
          <w:szCs w:val="24"/>
        </w:rPr>
        <w:t xml:space="preserve">Settlement Amount by </w:t>
      </w:r>
      <w:r w:rsidR="00D457A5">
        <w:rPr>
          <w:sz w:val="24"/>
          <w:szCs w:val="24"/>
        </w:rPr>
        <w:t xml:space="preserve">wire transfer to </w:t>
      </w:r>
      <w:r w:rsidR="00AD5E30">
        <w:rPr>
          <w:sz w:val="24"/>
          <w:szCs w:val="24"/>
        </w:rPr>
        <w:t xml:space="preserve">the client trust account of </w:t>
      </w:r>
      <w:r w:rsidR="008C33E5">
        <w:rPr>
          <w:sz w:val="24"/>
          <w:szCs w:val="24"/>
        </w:rPr>
        <w:t xml:space="preserve">the AGM Parties’ </w:t>
      </w:r>
      <w:r w:rsidR="00AD5E30">
        <w:rPr>
          <w:sz w:val="24"/>
          <w:szCs w:val="24"/>
        </w:rPr>
        <w:t xml:space="preserve">counsel </w:t>
      </w:r>
      <w:r w:rsidR="008C33E5">
        <w:rPr>
          <w:sz w:val="24"/>
          <w:szCs w:val="24"/>
        </w:rPr>
        <w:t>as follows</w:t>
      </w:r>
      <w:r w:rsidR="00AD5E30">
        <w:rPr>
          <w:sz w:val="24"/>
          <w:szCs w:val="24"/>
        </w:rPr>
        <w:t xml:space="preserve">: </w:t>
      </w:r>
      <w:r w:rsidR="00371240" w:rsidRPr="00CC191A">
        <w:rPr>
          <w:sz w:val="24"/>
          <w:szCs w:val="24"/>
        </w:rPr>
        <w:t>[</w:t>
      </w:r>
      <w:r w:rsidR="00371240" w:rsidRPr="00CC191A">
        <w:rPr>
          <w:sz w:val="24"/>
          <w:szCs w:val="24"/>
          <w:highlight w:val="yellow"/>
        </w:rPr>
        <w:t>insert payment details</w:t>
      </w:r>
      <w:r w:rsidR="00371240" w:rsidRPr="00CC191A">
        <w:rPr>
          <w:sz w:val="24"/>
          <w:szCs w:val="24"/>
        </w:rPr>
        <w:t>].</w:t>
      </w:r>
    </w:p>
    <w:p w14:paraId="53E65921" w14:textId="77777777" w:rsidR="00DE5179" w:rsidRDefault="00DE5179" w:rsidP="00F44DE2">
      <w:pPr>
        <w:pStyle w:val="BodyText"/>
        <w:widowControl/>
      </w:pPr>
    </w:p>
    <w:p w14:paraId="3A323DBB" w14:textId="473BDF68" w:rsidR="00DE5179" w:rsidRDefault="00AD5E30" w:rsidP="00F44DE2">
      <w:pPr>
        <w:pStyle w:val="ListParagraph"/>
        <w:widowControl/>
        <w:numPr>
          <w:ilvl w:val="1"/>
          <w:numId w:val="2"/>
        </w:numPr>
        <w:tabs>
          <w:tab w:val="left" w:pos="1697"/>
        </w:tabs>
        <w:ind w:right="355" w:firstLine="719"/>
        <w:rPr>
          <w:sz w:val="24"/>
          <w:szCs w:val="24"/>
        </w:rPr>
      </w:pPr>
      <w:r>
        <w:rPr>
          <w:sz w:val="24"/>
          <w:szCs w:val="24"/>
        </w:rPr>
        <w:t>The A</w:t>
      </w:r>
      <w:r w:rsidR="00B90C5E">
        <w:rPr>
          <w:sz w:val="24"/>
          <w:szCs w:val="24"/>
        </w:rPr>
        <w:t>GM</w:t>
      </w:r>
      <w:r>
        <w:rPr>
          <w:sz w:val="24"/>
          <w:szCs w:val="24"/>
        </w:rPr>
        <w:t xml:space="preserve"> Parties acknowledge agree that such irrevocable instruction is in lieu of paying any other person, </w:t>
      </w:r>
      <w:r w:rsidR="00B90C5E">
        <w:rPr>
          <w:sz w:val="24"/>
          <w:szCs w:val="24"/>
        </w:rPr>
        <w:t>entity</w:t>
      </w:r>
      <w:r>
        <w:rPr>
          <w:sz w:val="24"/>
          <w:szCs w:val="24"/>
        </w:rPr>
        <w:t xml:space="preserve"> or account, </w:t>
      </w:r>
      <w:r w:rsidR="00B90C5E">
        <w:rPr>
          <w:sz w:val="24"/>
          <w:szCs w:val="24"/>
        </w:rPr>
        <w:t>including</w:t>
      </w:r>
      <w:r w:rsidR="005B1509">
        <w:rPr>
          <w:sz w:val="24"/>
          <w:szCs w:val="24"/>
        </w:rPr>
        <w:t>,</w:t>
      </w:r>
      <w:r>
        <w:rPr>
          <w:sz w:val="24"/>
          <w:szCs w:val="24"/>
        </w:rPr>
        <w:t xml:space="preserve"> without limitation, the Collection Account Management </w:t>
      </w:r>
      <w:r w:rsidR="00B90C5E">
        <w:rPr>
          <w:sz w:val="24"/>
          <w:szCs w:val="24"/>
        </w:rPr>
        <w:t>Agreement</w:t>
      </w:r>
      <w:r>
        <w:rPr>
          <w:sz w:val="24"/>
          <w:szCs w:val="24"/>
        </w:rPr>
        <w:t xml:space="preserve"> </w:t>
      </w:r>
      <w:r w:rsidR="005B1509">
        <w:rPr>
          <w:sz w:val="24"/>
          <w:szCs w:val="24"/>
        </w:rPr>
        <w:t xml:space="preserve">(“CAMA”) </w:t>
      </w:r>
      <w:r w:rsidR="00B90C5E">
        <w:rPr>
          <w:sz w:val="24"/>
          <w:szCs w:val="24"/>
        </w:rPr>
        <w:t>effective as of [</w:t>
      </w:r>
      <w:r w:rsidR="00B90C5E" w:rsidRPr="005B1509">
        <w:rPr>
          <w:sz w:val="24"/>
          <w:szCs w:val="24"/>
          <w:highlight w:val="yellow"/>
        </w:rPr>
        <w:t>date</w:t>
      </w:r>
      <w:r w:rsidR="00B90C5E">
        <w:rPr>
          <w:sz w:val="24"/>
          <w:szCs w:val="24"/>
        </w:rPr>
        <w:t>] by and among</w:t>
      </w:r>
      <w:r w:rsidR="007E4F8A">
        <w:rPr>
          <w:sz w:val="24"/>
          <w:szCs w:val="24"/>
        </w:rPr>
        <w:t xml:space="preserve"> the parties thereto </w:t>
      </w:r>
      <w:r w:rsidR="00EA06BF">
        <w:rPr>
          <w:sz w:val="24"/>
          <w:szCs w:val="24"/>
        </w:rPr>
        <w:t xml:space="preserve">(collectively, the “CAMA Parties”) </w:t>
      </w:r>
      <w:r w:rsidR="00B90C5E">
        <w:rPr>
          <w:sz w:val="24"/>
          <w:szCs w:val="24"/>
        </w:rPr>
        <w:t>and agree to pay over to the parties to the CAMA any and all amounts that might otherwise be due to them.  The AGM Parties agree to defend, indemnify and hold harmless Neon and the Neon Releasees (as defined below) from and against an</w:t>
      </w:r>
      <w:r w:rsidR="005B1509">
        <w:rPr>
          <w:sz w:val="24"/>
          <w:szCs w:val="24"/>
        </w:rPr>
        <w:t>y and all</w:t>
      </w:r>
      <w:r w:rsidR="00B90C5E">
        <w:rPr>
          <w:sz w:val="24"/>
          <w:szCs w:val="24"/>
        </w:rPr>
        <w:t xml:space="preserve"> Claims (as defined below) relating to or arising out of the payment of the Settlement Amount to the client trust account of the AGM Parties</w:t>
      </w:r>
      <w:r w:rsidR="008C33E5">
        <w:rPr>
          <w:sz w:val="24"/>
          <w:szCs w:val="24"/>
        </w:rPr>
        <w:t>’ counsel</w:t>
      </w:r>
      <w:r w:rsidR="00B90C5E">
        <w:rPr>
          <w:sz w:val="24"/>
          <w:szCs w:val="24"/>
        </w:rPr>
        <w:t xml:space="preserve"> in lieu of any other person, entity or account.  </w:t>
      </w:r>
    </w:p>
    <w:p w14:paraId="10D2AC70" w14:textId="77777777" w:rsidR="00F567D3" w:rsidRPr="00F567D3" w:rsidRDefault="00F567D3" w:rsidP="00F44DE2">
      <w:pPr>
        <w:pStyle w:val="BodyText"/>
        <w:widowControl/>
      </w:pPr>
    </w:p>
    <w:p w14:paraId="65550B87" w14:textId="7CD5A4AF" w:rsidR="00F567D3" w:rsidRPr="00CC191A" w:rsidRDefault="00F567D3" w:rsidP="00F44DE2">
      <w:pPr>
        <w:pStyle w:val="ListParagraph"/>
        <w:widowControl/>
        <w:numPr>
          <w:ilvl w:val="0"/>
          <w:numId w:val="2"/>
        </w:numPr>
        <w:tabs>
          <w:tab w:val="left" w:pos="979"/>
        </w:tabs>
        <w:ind w:hanging="633"/>
        <w:rPr>
          <w:sz w:val="24"/>
          <w:szCs w:val="24"/>
        </w:rPr>
      </w:pPr>
      <w:r w:rsidRPr="00CC191A">
        <w:rPr>
          <w:sz w:val="24"/>
          <w:szCs w:val="24"/>
          <w:u w:val="single"/>
        </w:rPr>
        <w:t>R</w:t>
      </w:r>
      <w:r>
        <w:rPr>
          <w:sz w:val="24"/>
          <w:szCs w:val="24"/>
          <w:u w:val="single"/>
        </w:rPr>
        <w:t>ights Reversion</w:t>
      </w:r>
      <w:r w:rsidRPr="00CC191A">
        <w:rPr>
          <w:spacing w:val="-2"/>
          <w:sz w:val="24"/>
          <w:szCs w:val="24"/>
        </w:rPr>
        <w:t>.</w:t>
      </w:r>
    </w:p>
    <w:p w14:paraId="0AA835AE" w14:textId="77777777" w:rsidR="00F567D3" w:rsidRPr="00CC191A" w:rsidRDefault="00F567D3" w:rsidP="00F44DE2">
      <w:pPr>
        <w:pStyle w:val="BodyText"/>
        <w:widowControl/>
      </w:pPr>
    </w:p>
    <w:p w14:paraId="12732C82" w14:textId="61E44C27" w:rsidR="00F567D3" w:rsidRDefault="00F567D3" w:rsidP="00F44DE2">
      <w:pPr>
        <w:pStyle w:val="ListParagraph"/>
        <w:widowControl/>
        <w:numPr>
          <w:ilvl w:val="1"/>
          <w:numId w:val="2"/>
        </w:numPr>
        <w:tabs>
          <w:tab w:val="left" w:pos="1697"/>
        </w:tabs>
        <w:ind w:right="359" w:firstLine="719"/>
        <w:rPr>
          <w:sz w:val="24"/>
          <w:szCs w:val="24"/>
        </w:rPr>
      </w:pPr>
      <w:r w:rsidRPr="00CC191A">
        <w:rPr>
          <w:sz w:val="24"/>
          <w:szCs w:val="24"/>
        </w:rPr>
        <w:t>E</w:t>
      </w:r>
      <w:r>
        <w:rPr>
          <w:sz w:val="24"/>
          <w:szCs w:val="24"/>
        </w:rPr>
        <w:t>xcept as set forth in paragraph 2(b)</w:t>
      </w:r>
      <w:r w:rsidR="002D1A2F">
        <w:rPr>
          <w:sz w:val="24"/>
          <w:szCs w:val="24"/>
        </w:rPr>
        <w:t xml:space="preserve"> below</w:t>
      </w:r>
      <w:r>
        <w:rPr>
          <w:sz w:val="24"/>
          <w:szCs w:val="24"/>
        </w:rPr>
        <w:t xml:space="preserve">, effective as of the Effective Date, all rights granted, licensed, and/or assigned to NEON under the </w:t>
      </w:r>
      <w:r w:rsidR="00EB63E3">
        <w:rPr>
          <w:sz w:val="24"/>
          <w:szCs w:val="24"/>
        </w:rPr>
        <w:t xml:space="preserve">Distribution </w:t>
      </w:r>
      <w:r>
        <w:rPr>
          <w:sz w:val="24"/>
          <w:szCs w:val="24"/>
        </w:rPr>
        <w:t>Agreement shall revert to AGM.</w:t>
      </w:r>
      <w:r w:rsidR="007D22BB">
        <w:rPr>
          <w:sz w:val="24"/>
          <w:szCs w:val="24"/>
        </w:rPr>
        <w:t xml:space="preserve">  Upon written notice to the AGM Parties, NEON shall have the right to remove NEON’s credit (and all NEON associated credits) from the Film.</w:t>
      </w:r>
      <w:r>
        <w:rPr>
          <w:sz w:val="24"/>
          <w:szCs w:val="24"/>
        </w:rPr>
        <w:t xml:space="preserve"> </w:t>
      </w:r>
    </w:p>
    <w:p w14:paraId="19457B0A" w14:textId="77777777" w:rsidR="00F567D3" w:rsidRDefault="00F567D3" w:rsidP="00F44DE2">
      <w:pPr>
        <w:pStyle w:val="BodyText"/>
        <w:widowControl/>
      </w:pPr>
    </w:p>
    <w:p w14:paraId="25B57A77" w14:textId="701E1384" w:rsidR="00F567D3" w:rsidRDefault="00F567D3" w:rsidP="00F44DE2">
      <w:pPr>
        <w:pStyle w:val="ListParagraph"/>
        <w:widowControl/>
        <w:numPr>
          <w:ilvl w:val="1"/>
          <w:numId w:val="2"/>
        </w:numPr>
        <w:tabs>
          <w:tab w:val="left" w:pos="1697"/>
        </w:tabs>
        <w:ind w:right="359" w:firstLine="719"/>
        <w:rPr>
          <w:sz w:val="24"/>
          <w:szCs w:val="24"/>
        </w:rPr>
      </w:pPr>
      <w:r w:rsidRPr="00F567D3">
        <w:rPr>
          <w:sz w:val="24"/>
          <w:szCs w:val="24"/>
        </w:rPr>
        <w:t>Effective as of August 1, 2026, the advertising supported video-on-demand (</w:t>
      </w:r>
      <w:r w:rsidR="006655B1">
        <w:rPr>
          <w:sz w:val="24"/>
          <w:szCs w:val="24"/>
        </w:rPr>
        <w:t>“</w:t>
      </w:r>
      <w:r w:rsidRPr="00F567D3">
        <w:rPr>
          <w:sz w:val="24"/>
          <w:szCs w:val="24"/>
        </w:rPr>
        <w:t>AVOD</w:t>
      </w:r>
      <w:r w:rsidR="006655B1">
        <w:rPr>
          <w:sz w:val="24"/>
          <w:szCs w:val="24"/>
        </w:rPr>
        <w:t>”</w:t>
      </w:r>
      <w:r w:rsidRPr="00F567D3">
        <w:rPr>
          <w:sz w:val="24"/>
          <w:szCs w:val="24"/>
        </w:rPr>
        <w:t xml:space="preserve">) rights granted, licensed, and/or assigned to NEON under the </w:t>
      </w:r>
      <w:r w:rsidR="00EB63E3">
        <w:rPr>
          <w:sz w:val="24"/>
          <w:szCs w:val="24"/>
        </w:rPr>
        <w:t xml:space="preserve">Distribution </w:t>
      </w:r>
      <w:r w:rsidRPr="00F567D3">
        <w:rPr>
          <w:sz w:val="24"/>
          <w:szCs w:val="24"/>
        </w:rPr>
        <w:t>Agreement shall revert to AGM</w:t>
      </w:r>
      <w:r>
        <w:rPr>
          <w:sz w:val="24"/>
          <w:szCs w:val="24"/>
        </w:rPr>
        <w:t>.</w:t>
      </w:r>
    </w:p>
    <w:p w14:paraId="0863C99E" w14:textId="77777777" w:rsidR="005D1FED" w:rsidRPr="005D1FED" w:rsidRDefault="005D1FED" w:rsidP="00F44DE2">
      <w:pPr>
        <w:pStyle w:val="BodyText"/>
        <w:widowControl/>
      </w:pPr>
    </w:p>
    <w:p w14:paraId="2739EB34" w14:textId="34B7EAD6" w:rsidR="005D1FED" w:rsidRPr="00CC191A" w:rsidRDefault="005D1FED" w:rsidP="00F44DE2">
      <w:pPr>
        <w:pStyle w:val="ListParagraph"/>
        <w:widowControl/>
        <w:numPr>
          <w:ilvl w:val="0"/>
          <w:numId w:val="2"/>
        </w:numPr>
        <w:tabs>
          <w:tab w:val="left" w:pos="979"/>
        </w:tabs>
        <w:ind w:hanging="633"/>
        <w:rPr>
          <w:sz w:val="24"/>
          <w:szCs w:val="24"/>
        </w:rPr>
      </w:pPr>
      <w:r>
        <w:rPr>
          <w:spacing w:val="-2"/>
          <w:sz w:val="24"/>
          <w:szCs w:val="24"/>
          <w:u w:val="single"/>
        </w:rPr>
        <w:t xml:space="preserve">Termination of </w:t>
      </w:r>
      <w:r w:rsidR="00A56597">
        <w:rPr>
          <w:spacing w:val="-2"/>
          <w:sz w:val="24"/>
          <w:szCs w:val="24"/>
          <w:u w:val="single"/>
        </w:rPr>
        <w:t xml:space="preserve">Distribution </w:t>
      </w:r>
      <w:r>
        <w:rPr>
          <w:spacing w:val="-2"/>
          <w:sz w:val="24"/>
          <w:szCs w:val="24"/>
          <w:u w:val="single"/>
        </w:rPr>
        <w:t>Agreement</w:t>
      </w:r>
      <w:r w:rsidRPr="00CC191A">
        <w:rPr>
          <w:spacing w:val="-2"/>
          <w:sz w:val="24"/>
          <w:szCs w:val="24"/>
        </w:rPr>
        <w:t>.</w:t>
      </w:r>
      <w:r w:rsidR="00CF7134">
        <w:rPr>
          <w:spacing w:val="-2"/>
          <w:sz w:val="24"/>
          <w:szCs w:val="24"/>
        </w:rPr>
        <w:t xml:space="preserve">  </w:t>
      </w:r>
    </w:p>
    <w:p w14:paraId="7400E801" w14:textId="77777777" w:rsidR="005D1FED" w:rsidRPr="00AE3A19" w:rsidRDefault="005D1FED" w:rsidP="00F44DE2">
      <w:pPr>
        <w:pStyle w:val="BodyText"/>
        <w:widowControl/>
      </w:pPr>
    </w:p>
    <w:p w14:paraId="202EAAB2" w14:textId="77777777" w:rsidR="007D456C" w:rsidRDefault="00CF7134" w:rsidP="007D456C">
      <w:pPr>
        <w:pStyle w:val="ListParagraph"/>
        <w:widowControl/>
        <w:numPr>
          <w:ilvl w:val="1"/>
          <w:numId w:val="2"/>
        </w:numPr>
        <w:tabs>
          <w:tab w:val="left" w:pos="1697"/>
        </w:tabs>
        <w:ind w:right="359" w:firstLine="719"/>
        <w:rPr>
          <w:sz w:val="24"/>
          <w:szCs w:val="24"/>
        </w:rPr>
      </w:pPr>
      <w:r>
        <w:rPr>
          <w:sz w:val="24"/>
          <w:szCs w:val="24"/>
        </w:rPr>
        <w:t>Except as set forth in paragraph 3(b)</w:t>
      </w:r>
      <w:r w:rsidR="002D1A2F">
        <w:rPr>
          <w:sz w:val="24"/>
          <w:szCs w:val="24"/>
        </w:rPr>
        <w:t xml:space="preserve"> below</w:t>
      </w:r>
      <w:r>
        <w:rPr>
          <w:sz w:val="24"/>
          <w:szCs w:val="24"/>
        </w:rPr>
        <w:t xml:space="preserve">, the </w:t>
      </w:r>
      <w:r w:rsidR="00A56597">
        <w:rPr>
          <w:sz w:val="24"/>
          <w:szCs w:val="24"/>
        </w:rPr>
        <w:t xml:space="preserve">Distribution </w:t>
      </w:r>
      <w:r>
        <w:rPr>
          <w:sz w:val="24"/>
          <w:szCs w:val="24"/>
        </w:rPr>
        <w:t xml:space="preserve">Agreement is terminated </w:t>
      </w:r>
      <w:proofErr w:type="gramStart"/>
      <w:r>
        <w:rPr>
          <w:sz w:val="24"/>
          <w:szCs w:val="24"/>
        </w:rPr>
        <w:t>effective</w:t>
      </w:r>
      <w:proofErr w:type="gramEnd"/>
      <w:r>
        <w:rPr>
          <w:sz w:val="24"/>
          <w:szCs w:val="24"/>
        </w:rPr>
        <w:t xml:space="preserve"> as of the Effective Date and </w:t>
      </w:r>
      <w:r w:rsidR="00D26B90">
        <w:rPr>
          <w:sz w:val="24"/>
          <w:szCs w:val="24"/>
        </w:rPr>
        <w:t xml:space="preserve">no Party shall have any </w:t>
      </w:r>
      <w:r w:rsidR="009662EF">
        <w:rPr>
          <w:sz w:val="24"/>
          <w:szCs w:val="24"/>
        </w:rPr>
        <w:t xml:space="preserve">rights or </w:t>
      </w:r>
      <w:proofErr w:type="gramStart"/>
      <w:r w:rsidR="00D26B90">
        <w:rPr>
          <w:sz w:val="24"/>
          <w:szCs w:val="24"/>
        </w:rPr>
        <w:t>obligation</w:t>
      </w:r>
      <w:proofErr w:type="gramEnd"/>
      <w:r w:rsidR="00D26B90">
        <w:rPr>
          <w:sz w:val="24"/>
          <w:szCs w:val="24"/>
        </w:rPr>
        <w:t xml:space="preserve"> as to any other Party under the </w:t>
      </w:r>
      <w:r w:rsidR="00A56597">
        <w:rPr>
          <w:sz w:val="24"/>
          <w:szCs w:val="24"/>
        </w:rPr>
        <w:t xml:space="preserve">Distribution </w:t>
      </w:r>
      <w:r w:rsidR="00D26B90">
        <w:rPr>
          <w:sz w:val="24"/>
          <w:szCs w:val="24"/>
        </w:rPr>
        <w:t>Agreement</w:t>
      </w:r>
      <w:r>
        <w:rPr>
          <w:sz w:val="24"/>
          <w:szCs w:val="24"/>
        </w:rPr>
        <w:t>.</w:t>
      </w:r>
    </w:p>
    <w:p w14:paraId="5EF94E6C" w14:textId="77777777" w:rsidR="007D456C" w:rsidRDefault="007D456C" w:rsidP="007D456C">
      <w:pPr>
        <w:pStyle w:val="ListParagraph"/>
        <w:widowControl/>
        <w:tabs>
          <w:tab w:val="left" w:pos="1697"/>
        </w:tabs>
        <w:ind w:left="1065" w:right="359" w:firstLine="0"/>
        <w:rPr>
          <w:sz w:val="24"/>
          <w:szCs w:val="24"/>
        </w:rPr>
      </w:pPr>
    </w:p>
    <w:p w14:paraId="79C02C59" w14:textId="7186DC6D" w:rsidR="00B07C57" w:rsidRPr="007D456C" w:rsidRDefault="007D456C" w:rsidP="00F44DE2">
      <w:pPr>
        <w:pStyle w:val="ListParagraph"/>
        <w:widowControl/>
        <w:numPr>
          <w:ilvl w:val="1"/>
          <w:numId w:val="2"/>
        </w:numPr>
        <w:tabs>
          <w:tab w:val="left" w:pos="1697"/>
        </w:tabs>
        <w:ind w:right="359" w:firstLine="719"/>
        <w:rPr>
          <w:sz w:val="24"/>
          <w:szCs w:val="24"/>
        </w:rPr>
      </w:pPr>
      <w:r>
        <w:rPr>
          <w:sz w:val="24"/>
          <w:szCs w:val="24"/>
        </w:rPr>
        <w:lastRenderedPageBreak/>
        <w:t>S</w:t>
      </w:r>
      <w:r w:rsidRPr="007D456C">
        <w:rPr>
          <w:sz w:val="24"/>
          <w:szCs w:val="24"/>
        </w:rPr>
        <w:t>olely with respect to AVOD rights through and including July 31, 2026</w:t>
      </w:r>
      <w:r>
        <w:rPr>
          <w:sz w:val="24"/>
          <w:szCs w:val="24"/>
        </w:rPr>
        <w:t xml:space="preserve">, </w:t>
      </w:r>
      <w:r w:rsidR="00D26B90" w:rsidRPr="007D456C">
        <w:rPr>
          <w:sz w:val="24"/>
          <w:szCs w:val="24"/>
        </w:rPr>
        <w:t>NEON</w:t>
      </w:r>
      <w:r w:rsidR="006655B1" w:rsidRPr="007D456C">
        <w:rPr>
          <w:sz w:val="24"/>
          <w:szCs w:val="24"/>
        </w:rPr>
        <w:t>’</w:t>
      </w:r>
      <w:r w:rsidR="00D26B90" w:rsidRPr="007D456C">
        <w:rPr>
          <w:sz w:val="24"/>
          <w:szCs w:val="24"/>
        </w:rPr>
        <w:t xml:space="preserve">s rights as set forth in Section 1 of the </w:t>
      </w:r>
      <w:r w:rsidR="00A56597" w:rsidRPr="007D456C">
        <w:rPr>
          <w:sz w:val="24"/>
          <w:szCs w:val="24"/>
        </w:rPr>
        <w:t xml:space="preserve">Distribution </w:t>
      </w:r>
      <w:r w:rsidR="00D26B90" w:rsidRPr="007D456C">
        <w:rPr>
          <w:sz w:val="24"/>
          <w:szCs w:val="24"/>
        </w:rPr>
        <w:t xml:space="preserve">Agreement </w:t>
      </w:r>
      <w:r>
        <w:rPr>
          <w:sz w:val="24"/>
          <w:szCs w:val="24"/>
        </w:rPr>
        <w:t>shall survive termination of the Distribution Agreement and remain in full force and effect</w:t>
      </w:r>
      <w:r w:rsidR="004E50A2" w:rsidRPr="007D456C">
        <w:rPr>
          <w:sz w:val="24"/>
          <w:szCs w:val="24"/>
        </w:rPr>
        <w:t>, provided that NEON shall have no obligations to the AGM Parties under Sections 4, 5, or 7 of the Distribution Agreement with respect to its exploitation of such rights for such period</w:t>
      </w:r>
      <w:r w:rsidR="00E35DCD" w:rsidRPr="007D456C">
        <w:rPr>
          <w:sz w:val="24"/>
          <w:szCs w:val="24"/>
        </w:rPr>
        <w:t xml:space="preserve">. </w:t>
      </w:r>
    </w:p>
    <w:p w14:paraId="6F500C4D" w14:textId="77777777" w:rsidR="008B77FB" w:rsidRPr="00CC191A" w:rsidRDefault="008B77FB" w:rsidP="00F44DE2">
      <w:pPr>
        <w:pStyle w:val="BodyText"/>
        <w:widowControl/>
        <w:spacing w:before="1"/>
      </w:pPr>
    </w:p>
    <w:p w14:paraId="410C7E1A" w14:textId="2B358AB3" w:rsidR="005615D8" w:rsidRPr="00CC191A" w:rsidRDefault="005615D8" w:rsidP="00F44DE2">
      <w:pPr>
        <w:pStyle w:val="ListParagraph"/>
        <w:keepNext/>
        <w:widowControl/>
        <w:numPr>
          <w:ilvl w:val="0"/>
          <w:numId w:val="2"/>
        </w:numPr>
        <w:tabs>
          <w:tab w:val="left" w:pos="979"/>
        </w:tabs>
        <w:ind w:hanging="633"/>
        <w:rPr>
          <w:sz w:val="24"/>
          <w:szCs w:val="24"/>
        </w:rPr>
      </w:pPr>
      <w:r>
        <w:rPr>
          <w:spacing w:val="-2"/>
          <w:sz w:val="24"/>
          <w:szCs w:val="24"/>
          <w:u w:val="single"/>
        </w:rPr>
        <w:t>Dismissal of Litigation</w:t>
      </w:r>
      <w:r w:rsidRPr="00CC191A">
        <w:rPr>
          <w:spacing w:val="-2"/>
          <w:sz w:val="24"/>
          <w:szCs w:val="24"/>
        </w:rPr>
        <w:t>.</w:t>
      </w:r>
      <w:r>
        <w:rPr>
          <w:spacing w:val="-2"/>
          <w:sz w:val="24"/>
          <w:szCs w:val="24"/>
        </w:rPr>
        <w:t xml:space="preserve">  </w:t>
      </w:r>
    </w:p>
    <w:p w14:paraId="174E788D" w14:textId="77777777" w:rsidR="005615D8" w:rsidRPr="00AE3A19" w:rsidRDefault="005615D8" w:rsidP="00F44DE2">
      <w:pPr>
        <w:pStyle w:val="BodyText"/>
        <w:keepNext/>
        <w:widowControl/>
      </w:pPr>
    </w:p>
    <w:p w14:paraId="37B510C6" w14:textId="6F795DC1" w:rsidR="001D4E43" w:rsidRDefault="001D4E43" w:rsidP="00F44DE2">
      <w:pPr>
        <w:pStyle w:val="ListParagraph"/>
        <w:widowControl/>
        <w:numPr>
          <w:ilvl w:val="1"/>
          <w:numId w:val="2"/>
        </w:numPr>
        <w:tabs>
          <w:tab w:val="left" w:pos="1697"/>
        </w:tabs>
        <w:ind w:right="359" w:firstLine="719"/>
        <w:rPr>
          <w:sz w:val="24"/>
          <w:szCs w:val="24"/>
        </w:rPr>
      </w:pPr>
      <w:r>
        <w:rPr>
          <w:sz w:val="24"/>
          <w:szCs w:val="24"/>
        </w:rPr>
        <w:t xml:space="preserve">Concurrently with the execution of this Agreement, counsel for the Parties shall execute the </w:t>
      </w:r>
      <w:r w:rsidR="000D6F0A">
        <w:rPr>
          <w:sz w:val="24"/>
          <w:szCs w:val="24"/>
        </w:rPr>
        <w:t xml:space="preserve">Stipulation of Discontinuance in the form attached as Exhibit </w:t>
      </w:r>
      <w:r w:rsidR="00BF3B51">
        <w:rPr>
          <w:sz w:val="24"/>
          <w:szCs w:val="24"/>
        </w:rPr>
        <w:t>B</w:t>
      </w:r>
      <w:r>
        <w:rPr>
          <w:sz w:val="24"/>
          <w:szCs w:val="24"/>
        </w:rPr>
        <w:t xml:space="preserve"> (the </w:t>
      </w:r>
      <w:r w:rsidR="006655B1">
        <w:rPr>
          <w:sz w:val="24"/>
          <w:szCs w:val="24"/>
        </w:rPr>
        <w:t>“</w:t>
      </w:r>
      <w:r>
        <w:rPr>
          <w:sz w:val="24"/>
          <w:szCs w:val="24"/>
        </w:rPr>
        <w:t>Stipulation of Discontinuance</w:t>
      </w:r>
      <w:r w:rsidR="006655B1">
        <w:rPr>
          <w:sz w:val="24"/>
          <w:szCs w:val="24"/>
        </w:rPr>
        <w:t>”</w:t>
      </w:r>
      <w:r>
        <w:rPr>
          <w:sz w:val="24"/>
          <w:szCs w:val="24"/>
        </w:rPr>
        <w:t>).</w:t>
      </w:r>
    </w:p>
    <w:p w14:paraId="268F9DB4" w14:textId="77777777" w:rsidR="001D4E43" w:rsidRDefault="001D4E43" w:rsidP="00F44DE2">
      <w:pPr>
        <w:pStyle w:val="ListParagraph"/>
        <w:widowControl/>
        <w:tabs>
          <w:tab w:val="left" w:pos="1697"/>
        </w:tabs>
        <w:ind w:left="1065" w:right="359" w:firstLine="0"/>
        <w:rPr>
          <w:sz w:val="24"/>
          <w:szCs w:val="24"/>
        </w:rPr>
      </w:pPr>
    </w:p>
    <w:p w14:paraId="3873692D" w14:textId="62F1A1A2" w:rsidR="005615D8" w:rsidRDefault="001D4E43" w:rsidP="00F44DE2">
      <w:pPr>
        <w:pStyle w:val="ListParagraph"/>
        <w:widowControl/>
        <w:numPr>
          <w:ilvl w:val="1"/>
          <w:numId w:val="2"/>
        </w:numPr>
        <w:tabs>
          <w:tab w:val="left" w:pos="1697"/>
        </w:tabs>
        <w:ind w:right="359" w:firstLine="719"/>
        <w:rPr>
          <w:sz w:val="24"/>
          <w:szCs w:val="24"/>
        </w:rPr>
      </w:pPr>
      <w:r>
        <w:rPr>
          <w:sz w:val="24"/>
          <w:szCs w:val="24"/>
        </w:rPr>
        <w:t xml:space="preserve">AGM shall file the Stipulation of Discontinuance with the Court within </w:t>
      </w:r>
      <w:r w:rsidR="004E50A2">
        <w:rPr>
          <w:sz w:val="24"/>
          <w:szCs w:val="24"/>
        </w:rPr>
        <w:t>one</w:t>
      </w:r>
      <w:r>
        <w:rPr>
          <w:sz w:val="24"/>
          <w:szCs w:val="24"/>
        </w:rPr>
        <w:t xml:space="preserve"> court day after NEON pays the First Settlement Payment Installment.  If AGM fails to file the Stipulation of Continuance on or before the </w:t>
      </w:r>
      <w:proofErr w:type="gramStart"/>
      <w:r w:rsidR="00DC5103">
        <w:rPr>
          <w:sz w:val="24"/>
          <w:szCs w:val="24"/>
        </w:rPr>
        <w:t xml:space="preserve">first </w:t>
      </w:r>
      <w:r>
        <w:rPr>
          <w:sz w:val="24"/>
          <w:szCs w:val="24"/>
        </w:rPr>
        <w:t xml:space="preserve"> court</w:t>
      </w:r>
      <w:proofErr w:type="gramEnd"/>
      <w:r>
        <w:rPr>
          <w:sz w:val="24"/>
          <w:szCs w:val="24"/>
        </w:rPr>
        <w:t xml:space="preserve"> day after NEON pays the First Settlement Payment Installment, then NEON may file the Stipulation of Discontinuance with the Court.</w:t>
      </w:r>
    </w:p>
    <w:p w14:paraId="4DBAE84F" w14:textId="77777777" w:rsidR="005615D8" w:rsidRPr="005615D8" w:rsidRDefault="005615D8" w:rsidP="00F44DE2">
      <w:pPr>
        <w:pStyle w:val="ListParagraph"/>
        <w:widowControl/>
        <w:tabs>
          <w:tab w:val="left" w:pos="979"/>
        </w:tabs>
        <w:ind w:left="979" w:firstLine="0"/>
        <w:rPr>
          <w:sz w:val="24"/>
          <w:szCs w:val="24"/>
        </w:rPr>
      </w:pPr>
    </w:p>
    <w:p w14:paraId="6CF4C5CE" w14:textId="0C6304C6" w:rsidR="008B77FB" w:rsidRPr="00CC191A" w:rsidRDefault="00F86C9F" w:rsidP="00F44DE2">
      <w:pPr>
        <w:pStyle w:val="ListParagraph"/>
        <w:widowControl/>
        <w:numPr>
          <w:ilvl w:val="0"/>
          <w:numId w:val="2"/>
        </w:numPr>
        <w:tabs>
          <w:tab w:val="left" w:pos="979"/>
        </w:tabs>
        <w:ind w:hanging="633"/>
        <w:rPr>
          <w:sz w:val="24"/>
          <w:szCs w:val="24"/>
        </w:rPr>
      </w:pPr>
      <w:r w:rsidRPr="00CC191A">
        <w:rPr>
          <w:sz w:val="24"/>
          <w:szCs w:val="24"/>
          <w:u w:val="single"/>
        </w:rPr>
        <w:t>Representations</w:t>
      </w:r>
      <w:r w:rsidRPr="00CC191A">
        <w:rPr>
          <w:spacing w:val="-2"/>
          <w:sz w:val="24"/>
          <w:szCs w:val="24"/>
          <w:u w:val="single"/>
        </w:rPr>
        <w:t xml:space="preserve"> </w:t>
      </w:r>
      <w:r w:rsidRPr="00CC191A">
        <w:rPr>
          <w:sz w:val="24"/>
          <w:szCs w:val="24"/>
          <w:u w:val="single"/>
        </w:rPr>
        <w:t>and</w:t>
      </w:r>
      <w:r w:rsidRPr="00CC191A">
        <w:rPr>
          <w:spacing w:val="1"/>
          <w:sz w:val="24"/>
          <w:szCs w:val="24"/>
          <w:u w:val="single"/>
        </w:rPr>
        <w:t xml:space="preserve"> </w:t>
      </w:r>
      <w:r w:rsidRPr="00CC191A">
        <w:rPr>
          <w:spacing w:val="-2"/>
          <w:sz w:val="24"/>
          <w:szCs w:val="24"/>
          <w:u w:val="single"/>
        </w:rPr>
        <w:t>Warranties</w:t>
      </w:r>
      <w:r w:rsidRPr="00CC191A">
        <w:rPr>
          <w:spacing w:val="-2"/>
          <w:sz w:val="24"/>
          <w:szCs w:val="24"/>
        </w:rPr>
        <w:t>.</w:t>
      </w:r>
    </w:p>
    <w:p w14:paraId="055555F8" w14:textId="77777777" w:rsidR="008B77FB" w:rsidRPr="00CC191A" w:rsidRDefault="008B77FB" w:rsidP="00F44DE2">
      <w:pPr>
        <w:pStyle w:val="BodyText"/>
        <w:widowControl/>
      </w:pPr>
    </w:p>
    <w:p w14:paraId="29DDDD3C" w14:textId="06A7FF91" w:rsidR="008B77FB" w:rsidRPr="00CC191A" w:rsidRDefault="00F86C9F" w:rsidP="00F44DE2">
      <w:pPr>
        <w:pStyle w:val="ListParagraph"/>
        <w:widowControl/>
        <w:numPr>
          <w:ilvl w:val="1"/>
          <w:numId w:val="2"/>
        </w:numPr>
        <w:tabs>
          <w:tab w:val="left" w:pos="1697"/>
        </w:tabs>
        <w:ind w:right="359" w:firstLine="719"/>
        <w:rPr>
          <w:sz w:val="24"/>
          <w:szCs w:val="24"/>
        </w:rPr>
      </w:pPr>
      <w:r w:rsidRPr="00CC191A">
        <w:rPr>
          <w:sz w:val="24"/>
          <w:szCs w:val="24"/>
        </w:rPr>
        <w:t>Each</w:t>
      </w:r>
      <w:r w:rsidRPr="00CC191A">
        <w:rPr>
          <w:spacing w:val="-13"/>
          <w:sz w:val="24"/>
          <w:szCs w:val="24"/>
        </w:rPr>
        <w:t xml:space="preserve"> </w:t>
      </w:r>
      <w:r w:rsidRPr="00CC191A">
        <w:rPr>
          <w:sz w:val="24"/>
          <w:szCs w:val="24"/>
        </w:rPr>
        <w:t>Party</w:t>
      </w:r>
      <w:r w:rsidRPr="00CC191A">
        <w:rPr>
          <w:spacing w:val="-13"/>
          <w:sz w:val="24"/>
          <w:szCs w:val="24"/>
        </w:rPr>
        <w:t xml:space="preserve"> </w:t>
      </w:r>
      <w:r w:rsidRPr="00CC191A">
        <w:rPr>
          <w:sz w:val="24"/>
          <w:szCs w:val="24"/>
        </w:rPr>
        <w:t>represents</w:t>
      </w:r>
      <w:r w:rsidRPr="00CC191A">
        <w:rPr>
          <w:spacing w:val="-12"/>
          <w:sz w:val="24"/>
          <w:szCs w:val="24"/>
        </w:rPr>
        <w:t xml:space="preserve"> </w:t>
      </w:r>
      <w:r w:rsidRPr="00CC191A">
        <w:rPr>
          <w:sz w:val="24"/>
          <w:szCs w:val="24"/>
        </w:rPr>
        <w:t>and</w:t>
      </w:r>
      <w:r w:rsidRPr="00CC191A">
        <w:rPr>
          <w:spacing w:val="-12"/>
          <w:sz w:val="24"/>
          <w:szCs w:val="24"/>
        </w:rPr>
        <w:t xml:space="preserve"> </w:t>
      </w:r>
      <w:r w:rsidRPr="00CC191A">
        <w:rPr>
          <w:sz w:val="24"/>
          <w:szCs w:val="24"/>
        </w:rPr>
        <w:t>warrants</w:t>
      </w:r>
      <w:r w:rsidRPr="00CC191A">
        <w:rPr>
          <w:spacing w:val="-12"/>
          <w:sz w:val="24"/>
          <w:szCs w:val="24"/>
        </w:rPr>
        <w:t xml:space="preserve"> </w:t>
      </w:r>
      <w:r w:rsidRPr="00CC191A">
        <w:rPr>
          <w:sz w:val="24"/>
          <w:szCs w:val="24"/>
        </w:rPr>
        <w:t>that:</w:t>
      </w:r>
      <w:r w:rsidRPr="00CC191A">
        <w:rPr>
          <w:spacing w:val="-13"/>
          <w:sz w:val="24"/>
          <w:szCs w:val="24"/>
        </w:rPr>
        <w:t xml:space="preserve"> </w:t>
      </w:r>
      <w:r w:rsidRPr="00CC191A">
        <w:rPr>
          <w:sz w:val="24"/>
          <w:szCs w:val="24"/>
        </w:rPr>
        <w:t>(i)</w:t>
      </w:r>
      <w:r w:rsidRPr="00CC191A">
        <w:rPr>
          <w:spacing w:val="-14"/>
          <w:sz w:val="24"/>
          <w:szCs w:val="24"/>
        </w:rPr>
        <w:t xml:space="preserve"> </w:t>
      </w:r>
      <w:r w:rsidR="00415F30" w:rsidRPr="00CC191A">
        <w:rPr>
          <w:sz w:val="24"/>
          <w:szCs w:val="24"/>
        </w:rPr>
        <w:t>such Party</w:t>
      </w:r>
      <w:r w:rsidRPr="00CC191A">
        <w:rPr>
          <w:spacing w:val="-12"/>
          <w:sz w:val="24"/>
          <w:szCs w:val="24"/>
        </w:rPr>
        <w:t xml:space="preserve"> </w:t>
      </w:r>
      <w:r w:rsidRPr="00CC191A">
        <w:rPr>
          <w:sz w:val="24"/>
          <w:szCs w:val="24"/>
        </w:rPr>
        <w:t>has</w:t>
      </w:r>
      <w:r w:rsidRPr="00CC191A">
        <w:rPr>
          <w:spacing w:val="-13"/>
          <w:sz w:val="24"/>
          <w:szCs w:val="24"/>
        </w:rPr>
        <w:t xml:space="preserve"> </w:t>
      </w:r>
      <w:r w:rsidRPr="00CC191A">
        <w:rPr>
          <w:sz w:val="24"/>
          <w:szCs w:val="24"/>
        </w:rPr>
        <w:t>fully</w:t>
      </w:r>
      <w:r w:rsidRPr="00CC191A">
        <w:rPr>
          <w:spacing w:val="-13"/>
          <w:sz w:val="24"/>
          <w:szCs w:val="24"/>
        </w:rPr>
        <w:t xml:space="preserve"> </w:t>
      </w:r>
      <w:r w:rsidRPr="00CC191A">
        <w:rPr>
          <w:sz w:val="24"/>
          <w:szCs w:val="24"/>
        </w:rPr>
        <w:t>and</w:t>
      </w:r>
      <w:r w:rsidRPr="00CC191A">
        <w:rPr>
          <w:spacing w:val="-13"/>
          <w:sz w:val="24"/>
          <w:szCs w:val="24"/>
        </w:rPr>
        <w:t xml:space="preserve"> </w:t>
      </w:r>
      <w:r w:rsidRPr="00CC191A">
        <w:rPr>
          <w:sz w:val="24"/>
          <w:szCs w:val="24"/>
        </w:rPr>
        <w:t>carefully</w:t>
      </w:r>
      <w:r w:rsidRPr="00CC191A">
        <w:rPr>
          <w:spacing w:val="-13"/>
          <w:sz w:val="24"/>
          <w:szCs w:val="24"/>
        </w:rPr>
        <w:t xml:space="preserve"> </w:t>
      </w:r>
      <w:r w:rsidRPr="00CC191A">
        <w:rPr>
          <w:sz w:val="24"/>
          <w:szCs w:val="24"/>
        </w:rPr>
        <w:t>read</w:t>
      </w:r>
      <w:r w:rsidRPr="00CC191A">
        <w:rPr>
          <w:spacing w:val="-13"/>
          <w:sz w:val="24"/>
          <w:szCs w:val="24"/>
        </w:rPr>
        <w:t xml:space="preserve"> </w:t>
      </w:r>
      <w:r w:rsidRPr="00CC191A">
        <w:rPr>
          <w:sz w:val="24"/>
          <w:szCs w:val="24"/>
        </w:rPr>
        <w:t xml:space="preserve">and understands this Agreement; (ii) </w:t>
      </w:r>
      <w:r w:rsidR="00415F30" w:rsidRPr="00CC191A">
        <w:rPr>
          <w:sz w:val="24"/>
          <w:szCs w:val="24"/>
        </w:rPr>
        <w:t>such Party</w:t>
      </w:r>
      <w:r w:rsidR="00415F30" w:rsidRPr="00CC191A">
        <w:rPr>
          <w:spacing w:val="-12"/>
          <w:sz w:val="24"/>
          <w:szCs w:val="24"/>
        </w:rPr>
        <w:t xml:space="preserve"> </w:t>
      </w:r>
      <w:r w:rsidRPr="00CC191A">
        <w:rPr>
          <w:sz w:val="24"/>
          <w:szCs w:val="24"/>
        </w:rPr>
        <w:t>has received independent legal advice  from attorneys of that Party</w:t>
      </w:r>
      <w:r w:rsidR="006655B1">
        <w:rPr>
          <w:sz w:val="24"/>
          <w:szCs w:val="24"/>
        </w:rPr>
        <w:t>’</w:t>
      </w:r>
      <w:r w:rsidRPr="00CC191A">
        <w:rPr>
          <w:sz w:val="24"/>
          <w:szCs w:val="24"/>
        </w:rPr>
        <w:t xml:space="preserve">s choice, such advice with respect to the advisability of executing this Agreement and the releases provided for herein; (iii) </w:t>
      </w:r>
      <w:r w:rsidR="00415F30" w:rsidRPr="00CC191A">
        <w:rPr>
          <w:sz w:val="24"/>
          <w:szCs w:val="24"/>
        </w:rPr>
        <w:t>such Party</w:t>
      </w:r>
      <w:r w:rsidR="00415F30" w:rsidRPr="00CC191A">
        <w:rPr>
          <w:spacing w:val="-12"/>
          <w:sz w:val="24"/>
          <w:szCs w:val="24"/>
        </w:rPr>
        <w:t xml:space="preserve"> </w:t>
      </w:r>
      <w:r w:rsidRPr="00CC191A">
        <w:rPr>
          <w:sz w:val="24"/>
          <w:szCs w:val="24"/>
        </w:rPr>
        <w:t>has either retained and been represented by such legal counsel</w:t>
      </w:r>
      <w:r w:rsidR="00DC5103">
        <w:rPr>
          <w:sz w:val="24"/>
          <w:szCs w:val="24"/>
        </w:rPr>
        <w:t>;</w:t>
      </w:r>
      <w:r w:rsidRPr="00CC191A">
        <w:rPr>
          <w:sz w:val="24"/>
          <w:szCs w:val="24"/>
        </w:rPr>
        <w:t xml:space="preserve"> </w:t>
      </w:r>
      <w:r w:rsidR="00CF2302" w:rsidRPr="00CC191A">
        <w:rPr>
          <w:sz w:val="24"/>
          <w:szCs w:val="24"/>
        </w:rPr>
        <w:t xml:space="preserve"> </w:t>
      </w:r>
      <w:r w:rsidRPr="00CC191A">
        <w:rPr>
          <w:sz w:val="24"/>
          <w:szCs w:val="24"/>
        </w:rPr>
        <w:t>(iv)</w:t>
      </w:r>
      <w:r w:rsidRPr="00CC191A">
        <w:rPr>
          <w:spacing w:val="-8"/>
          <w:sz w:val="24"/>
          <w:szCs w:val="24"/>
        </w:rPr>
        <w:t xml:space="preserve"> </w:t>
      </w:r>
      <w:r w:rsidR="00415F30" w:rsidRPr="00CC191A">
        <w:rPr>
          <w:sz w:val="24"/>
          <w:szCs w:val="24"/>
        </w:rPr>
        <w:t>such Party</w:t>
      </w:r>
      <w:r w:rsidR="00415F30" w:rsidRPr="00CC191A">
        <w:rPr>
          <w:spacing w:val="-12"/>
          <w:sz w:val="24"/>
          <w:szCs w:val="24"/>
        </w:rPr>
        <w:t xml:space="preserve"> </w:t>
      </w:r>
      <w:r w:rsidRPr="00CC191A">
        <w:rPr>
          <w:sz w:val="24"/>
          <w:szCs w:val="24"/>
        </w:rPr>
        <w:t>has</w:t>
      </w:r>
      <w:r w:rsidRPr="00CC191A">
        <w:rPr>
          <w:spacing w:val="-7"/>
          <w:sz w:val="24"/>
          <w:szCs w:val="24"/>
        </w:rPr>
        <w:t xml:space="preserve"> </w:t>
      </w:r>
      <w:r w:rsidRPr="00CC191A">
        <w:rPr>
          <w:sz w:val="24"/>
          <w:szCs w:val="24"/>
        </w:rPr>
        <w:t>been</w:t>
      </w:r>
      <w:r w:rsidRPr="00CC191A">
        <w:rPr>
          <w:spacing w:val="-7"/>
          <w:sz w:val="24"/>
          <w:szCs w:val="24"/>
        </w:rPr>
        <w:t xml:space="preserve"> </w:t>
      </w:r>
      <w:r w:rsidRPr="00CC191A">
        <w:rPr>
          <w:sz w:val="24"/>
          <w:szCs w:val="24"/>
        </w:rPr>
        <w:t>afforded</w:t>
      </w:r>
      <w:r w:rsidRPr="00CC191A">
        <w:rPr>
          <w:spacing w:val="-7"/>
          <w:sz w:val="24"/>
          <w:szCs w:val="24"/>
        </w:rPr>
        <w:t xml:space="preserve"> </w:t>
      </w:r>
      <w:r w:rsidRPr="00CC191A">
        <w:rPr>
          <w:sz w:val="24"/>
          <w:szCs w:val="24"/>
        </w:rPr>
        <w:t>the</w:t>
      </w:r>
      <w:r w:rsidRPr="00CC191A">
        <w:rPr>
          <w:spacing w:val="-8"/>
          <w:sz w:val="24"/>
          <w:szCs w:val="24"/>
        </w:rPr>
        <w:t xml:space="preserve"> </w:t>
      </w:r>
      <w:r w:rsidRPr="00CC191A">
        <w:rPr>
          <w:sz w:val="24"/>
          <w:szCs w:val="24"/>
        </w:rPr>
        <w:t>opportunity</w:t>
      </w:r>
      <w:r w:rsidRPr="00CC191A">
        <w:rPr>
          <w:spacing w:val="-7"/>
          <w:sz w:val="24"/>
          <w:szCs w:val="24"/>
        </w:rPr>
        <w:t xml:space="preserve"> </w:t>
      </w:r>
      <w:r w:rsidRPr="00CC191A">
        <w:rPr>
          <w:sz w:val="24"/>
          <w:szCs w:val="24"/>
        </w:rPr>
        <w:t>to</w:t>
      </w:r>
      <w:r w:rsidRPr="00CC191A">
        <w:rPr>
          <w:spacing w:val="-7"/>
          <w:sz w:val="24"/>
          <w:szCs w:val="24"/>
        </w:rPr>
        <w:t xml:space="preserve"> </w:t>
      </w:r>
      <w:r w:rsidRPr="00CC191A">
        <w:rPr>
          <w:sz w:val="24"/>
          <w:szCs w:val="24"/>
        </w:rPr>
        <w:t>negotiate</w:t>
      </w:r>
      <w:r w:rsidRPr="00CC191A">
        <w:rPr>
          <w:spacing w:val="-8"/>
          <w:sz w:val="24"/>
          <w:szCs w:val="24"/>
        </w:rPr>
        <w:t xml:space="preserve"> </w:t>
      </w:r>
      <w:r w:rsidRPr="00CC191A">
        <w:rPr>
          <w:sz w:val="24"/>
          <w:szCs w:val="24"/>
        </w:rPr>
        <w:t>as</w:t>
      </w:r>
      <w:r w:rsidRPr="00CC191A">
        <w:rPr>
          <w:spacing w:val="-7"/>
          <w:sz w:val="24"/>
          <w:szCs w:val="24"/>
        </w:rPr>
        <w:t xml:space="preserve"> </w:t>
      </w:r>
      <w:r w:rsidRPr="00CC191A">
        <w:rPr>
          <w:sz w:val="24"/>
          <w:szCs w:val="24"/>
        </w:rPr>
        <w:t>to</w:t>
      </w:r>
      <w:r w:rsidRPr="00CC191A">
        <w:rPr>
          <w:spacing w:val="-7"/>
          <w:sz w:val="24"/>
          <w:szCs w:val="24"/>
        </w:rPr>
        <w:t xml:space="preserve"> </w:t>
      </w:r>
      <w:r w:rsidRPr="00CC191A">
        <w:rPr>
          <w:sz w:val="24"/>
          <w:szCs w:val="24"/>
        </w:rPr>
        <w:t>any</w:t>
      </w:r>
      <w:r w:rsidRPr="00CC191A">
        <w:rPr>
          <w:spacing w:val="-5"/>
          <w:sz w:val="24"/>
          <w:szCs w:val="24"/>
        </w:rPr>
        <w:t xml:space="preserve"> </w:t>
      </w:r>
      <w:r w:rsidRPr="00CC191A">
        <w:rPr>
          <w:sz w:val="24"/>
          <w:szCs w:val="24"/>
        </w:rPr>
        <w:t>and</w:t>
      </w:r>
      <w:r w:rsidRPr="00CC191A">
        <w:rPr>
          <w:spacing w:val="-5"/>
          <w:sz w:val="24"/>
          <w:szCs w:val="24"/>
        </w:rPr>
        <w:t xml:space="preserve"> </w:t>
      </w:r>
      <w:r w:rsidRPr="00CC191A">
        <w:rPr>
          <w:sz w:val="24"/>
          <w:szCs w:val="24"/>
        </w:rPr>
        <w:t>all</w:t>
      </w:r>
      <w:r w:rsidRPr="00CC191A">
        <w:rPr>
          <w:spacing w:val="-7"/>
          <w:sz w:val="24"/>
          <w:szCs w:val="24"/>
        </w:rPr>
        <w:t xml:space="preserve"> </w:t>
      </w:r>
      <w:r w:rsidRPr="00CC191A">
        <w:rPr>
          <w:sz w:val="24"/>
          <w:szCs w:val="24"/>
        </w:rPr>
        <w:t>terms</w:t>
      </w:r>
      <w:r w:rsidRPr="00CC191A">
        <w:rPr>
          <w:spacing w:val="-4"/>
          <w:sz w:val="24"/>
          <w:szCs w:val="24"/>
        </w:rPr>
        <w:t xml:space="preserve"> </w:t>
      </w:r>
      <w:r w:rsidRPr="00CC191A">
        <w:rPr>
          <w:sz w:val="24"/>
          <w:szCs w:val="24"/>
        </w:rPr>
        <w:t>hereof;</w:t>
      </w:r>
      <w:r w:rsidRPr="00CC191A">
        <w:rPr>
          <w:spacing w:val="-5"/>
          <w:sz w:val="24"/>
          <w:szCs w:val="24"/>
        </w:rPr>
        <w:t xml:space="preserve"> </w:t>
      </w:r>
      <w:r w:rsidRPr="00CC191A">
        <w:rPr>
          <w:sz w:val="24"/>
          <w:szCs w:val="24"/>
        </w:rPr>
        <w:t>(v)</w:t>
      </w:r>
      <w:r w:rsidRPr="00CC191A">
        <w:rPr>
          <w:spacing w:val="-9"/>
          <w:sz w:val="24"/>
          <w:szCs w:val="24"/>
        </w:rPr>
        <w:t xml:space="preserve"> </w:t>
      </w:r>
      <w:r w:rsidR="00415F30" w:rsidRPr="00CC191A">
        <w:rPr>
          <w:sz w:val="24"/>
          <w:szCs w:val="24"/>
        </w:rPr>
        <w:t>such Party</w:t>
      </w:r>
      <w:r w:rsidR="00415F30" w:rsidRPr="00CC191A">
        <w:rPr>
          <w:spacing w:val="-12"/>
          <w:sz w:val="24"/>
          <w:szCs w:val="24"/>
        </w:rPr>
        <w:t xml:space="preserve"> </w:t>
      </w:r>
      <w:r w:rsidRPr="00CC191A">
        <w:rPr>
          <w:sz w:val="24"/>
          <w:szCs w:val="24"/>
        </w:rPr>
        <w:t>is executing this Agreement voluntarily, free from any undue influence, coercion,</w:t>
      </w:r>
      <w:r w:rsidRPr="00CC191A">
        <w:rPr>
          <w:spacing w:val="-6"/>
          <w:sz w:val="24"/>
          <w:szCs w:val="24"/>
        </w:rPr>
        <w:t xml:space="preserve"> </w:t>
      </w:r>
      <w:r w:rsidRPr="00CC191A">
        <w:rPr>
          <w:sz w:val="24"/>
          <w:szCs w:val="24"/>
        </w:rPr>
        <w:t>duress</w:t>
      </w:r>
      <w:r w:rsidRPr="00CC191A">
        <w:rPr>
          <w:spacing w:val="-6"/>
          <w:sz w:val="24"/>
          <w:szCs w:val="24"/>
        </w:rPr>
        <w:t xml:space="preserve"> </w:t>
      </w:r>
      <w:r w:rsidRPr="00CC191A">
        <w:rPr>
          <w:sz w:val="24"/>
          <w:szCs w:val="24"/>
        </w:rPr>
        <w:t>or</w:t>
      </w:r>
      <w:r w:rsidRPr="00CC191A">
        <w:rPr>
          <w:spacing w:val="-5"/>
          <w:sz w:val="24"/>
          <w:szCs w:val="24"/>
        </w:rPr>
        <w:t xml:space="preserve"> </w:t>
      </w:r>
      <w:r w:rsidRPr="00CC191A">
        <w:rPr>
          <w:sz w:val="24"/>
          <w:szCs w:val="24"/>
        </w:rPr>
        <w:t>fraud</w:t>
      </w:r>
      <w:r w:rsidR="00DC5103">
        <w:rPr>
          <w:sz w:val="24"/>
          <w:szCs w:val="24"/>
        </w:rPr>
        <w:t xml:space="preserve"> (including fraud in the inducement)</w:t>
      </w:r>
      <w:r w:rsidRPr="00CC191A">
        <w:rPr>
          <w:sz w:val="24"/>
          <w:szCs w:val="24"/>
        </w:rPr>
        <w:t>;</w:t>
      </w:r>
      <w:r w:rsidRPr="00CC191A">
        <w:rPr>
          <w:spacing w:val="-4"/>
          <w:sz w:val="24"/>
          <w:szCs w:val="24"/>
        </w:rPr>
        <w:t xml:space="preserve"> </w:t>
      </w:r>
      <w:r w:rsidRPr="00CC191A">
        <w:rPr>
          <w:sz w:val="24"/>
          <w:szCs w:val="24"/>
        </w:rPr>
        <w:t>(vi)</w:t>
      </w:r>
      <w:r w:rsidRPr="00CC191A">
        <w:rPr>
          <w:spacing w:val="-14"/>
          <w:sz w:val="24"/>
          <w:szCs w:val="24"/>
        </w:rPr>
        <w:t xml:space="preserve"> </w:t>
      </w:r>
      <w:r w:rsidR="00415F30" w:rsidRPr="00CC191A">
        <w:rPr>
          <w:sz w:val="24"/>
          <w:szCs w:val="24"/>
        </w:rPr>
        <w:t>such Party</w:t>
      </w:r>
      <w:r w:rsidR="00415F30" w:rsidRPr="00CC191A">
        <w:rPr>
          <w:spacing w:val="-12"/>
          <w:sz w:val="24"/>
          <w:szCs w:val="24"/>
        </w:rPr>
        <w:t xml:space="preserve"> </w:t>
      </w:r>
      <w:r w:rsidRPr="00CC191A">
        <w:rPr>
          <w:sz w:val="24"/>
          <w:szCs w:val="24"/>
        </w:rPr>
        <w:t>has</w:t>
      </w:r>
      <w:r w:rsidRPr="00CC191A">
        <w:rPr>
          <w:spacing w:val="-13"/>
          <w:sz w:val="24"/>
          <w:szCs w:val="24"/>
        </w:rPr>
        <w:t xml:space="preserve"> </w:t>
      </w:r>
      <w:r w:rsidRPr="00CC191A">
        <w:rPr>
          <w:sz w:val="24"/>
          <w:szCs w:val="24"/>
        </w:rPr>
        <w:t>the</w:t>
      </w:r>
      <w:r w:rsidRPr="00CC191A">
        <w:rPr>
          <w:spacing w:val="-14"/>
          <w:sz w:val="24"/>
          <w:szCs w:val="24"/>
        </w:rPr>
        <w:t xml:space="preserve"> </w:t>
      </w:r>
      <w:r w:rsidRPr="00CC191A">
        <w:rPr>
          <w:sz w:val="24"/>
          <w:szCs w:val="24"/>
        </w:rPr>
        <w:t>authority</w:t>
      </w:r>
      <w:r w:rsidR="003E2CB8" w:rsidRPr="00CC191A">
        <w:rPr>
          <w:sz w:val="24"/>
          <w:szCs w:val="24"/>
        </w:rPr>
        <w:t xml:space="preserve"> and, as applicable, the corporate power</w:t>
      </w:r>
      <w:r w:rsidRPr="00CC191A">
        <w:rPr>
          <w:spacing w:val="-13"/>
          <w:sz w:val="24"/>
          <w:szCs w:val="24"/>
        </w:rPr>
        <w:t xml:space="preserve"> </w:t>
      </w:r>
      <w:r w:rsidRPr="00CC191A">
        <w:rPr>
          <w:sz w:val="24"/>
          <w:szCs w:val="24"/>
        </w:rPr>
        <w:t>to</w:t>
      </w:r>
      <w:r w:rsidRPr="00CC191A">
        <w:rPr>
          <w:spacing w:val="-13"/>
          <w:sz w:val="24"/>
          <w:szCs w:val="24"/>
        </w:rPr>
        <w:t xml:space="preserve"> </w:t>
      </w:r>
      <w:r w:rsidRPr="00CC191A">
        <w:rPr>
          <w:sz w:val="24"/>
          <w:szCs w:val="24"/>
        </w:rPr>
        <w:t xml:space="preserve">enter into </w:t>
      </w:r>
      <w:r w:rsidR="00DC5103">
        <w:rPr>
          <w:sz w:val="24"/>
          <w:szCs w:val="24"/>
        </w:rPr>
        <w:t xml:space="preserve">and perform </w:t>
      </w:r>
      <w:r w:rsidRPr="00CC191A">
        <w:rPr>
          <w:sz w:val="24"/>
          <w:szCs w:val="24"/>
        </w:rPr>
        <w:t xml:space="preserve">this Agreement (including, without limitation, to grant the releases herein on behalf of </w:t>
      </w:r>
      <w:r w:rsidR="00394CB8" w:rsidRPr="00CC191A">
        <w:rPr>
          <w:sz w:val="24"/>
          <w:szCs w:val="24"/>
        </w:rPr>
        <w:t>such Party</w:t>
      </w:r>
      <w:r w:rsidRPr="00CC191A">
        <w:rPr>
          <w:sz w:val="24"/>
          <w:szCs w:val="24"/>
        </w:rPr>
        <w:t xml:space="preserve"> and any other individual, corporation, partnership, association, </w:t>
      </w:r>
      <w:r w:rsidR="00394CB8" w:rsidRPr="00CC191A">
        <w:rPr>
          <w:sz w:val="24"/>
          <w:szCs w:val="24"/>
        </w:rPr>
        <w:t xml:space="preserve">or </w:t>
      </w:r>
      <w:r w:rsidRPr="00CC191A">
        <w:rPr>
          <w:sz w:val="24"/>
          <w:szCs w:val="24"/>
        </w:rPr>
        <w:t xml:space="preserve">other entity, </w:t>
      </w:r>
      <w:r w:rsidR="00394CB8" w:rsidRPr="00CC191A">
        <w:rPr>
          <w:sz w:val="24"/>
          <w:szCs w:val="24"/>
        </w:rPr>
        <w:t xml:space="preserve">and </w:t>
      </w:r>
      <w:r w:rsidRPr="00CC191A">
        <w:rPr>
          <w:sz w:val="24"/>
          <w:szCs w:val="24"/>
        </w:rPr>
        <w:t>the</w:t>
      </w:r>
      <w:r w:rsidRPr="00CC191A">
        <w:rPr>
          <w:spacing w:val="-1"/>
          <w:sz w:val="24"/>
          <w:szCs w:val="24"/>
        </w:rPr>
        <w:t xml:space="preserve"> </w:t>
      </w:r>
      <w:r w:rsidRPr="00CC191A">
        <w:rPr>
          <w:sz w:val="24"/>
          <w:szCs w:val="24"/>
        </w:rPr>
        <w:t>legal successors or representative</w:t>
      </w:r>
      <w:r w:rsidRPr="00CC191A">
        <w:rPr>
          <w:spacing w:val="-1"/>
          <w:sz w:val="24"/>
          <w:szCs w:val="24"/>
        </w:rPr>
        <w:t xml:space="preserve"> </w:t>
      </w:r>
      <w:r w:rsidRPr="00CC191A">
        <w:rPr>
          <w:sz w:val="24"/>
          <w:szCs w:val="24"/>
        </w:rPr>
        <w:t>of any of the foregoing</w:t>
      </w:r>
      <w:r w:rsidR="00394CB8" w:rsidRPr="00CC191A">
        <w:rPr>
          <w:sz w:val="24"/>
          <w:szCs w:val="24"/>
        </w:rPr>
        <w:t>, on whose behalf such releases are granted)</w:t>
      </w:r>
      <w:r w:rsidRPr="00CC191A">
        <w:rPr>
          <w:sz w:val="24"/>
          <w:szCs w:val="24"/>
        </w:rPr>
        <w:t xml:space="preserve">; and (vii) </w:t>
      </w:r>
      <w:r w:rsidR="00394CB8" w:rsidRPr="00CC191A">
        <w:rPr>
          <w:sz w:val="24"/>
          <w:szCs w:val="24"/>
        </w:rPr>
        <w:t>such Party</w:t>
      </w:r>
      <w:r w:rsidRPr="00CC191A">
        <w:rPr>
          <w:sz w:val="24"/>
          <w:szCs w:val="24"/>
        </w:rPr>
        <w:t xml:space="preserve"> has not voluntarily, by operation of law or otherwise, assigned, transferred or sold</w:t>
      </w:r>
      <w:r w:rsidR="00D22C5A">
        <w:rPr>
          <w:sz w:val="24"/>
          <w:szCs w:val="24"/>
        </w:rPr>
        <w:t xml:space="preserve"> or granted any interest in</w:t>
      </w:r>
      <w:r w:rsidRPr="00CC191A">
        <w:rPr>
          <w:sz w:val="24"/>
          <w:szCs w:val="24"/>
        </w:rPr>
        <w:t>, or purported to have assigned, transferred or sold</w:t>
      </w:r>
      <w:r w:rsidR="00D22C5A">
        <w:rPr>
          <w:sz w:val="24"/>
          <w:szCs w:val="24"/>
        </w:rPr>
        <w:t xml:space="preserve"> or granted any interest in</w:t>
      </w:r>
      <w:r w:rsidRPr="00CC191A">
        <w:rPr>
          <w:sz w:val="24"/>
          <w:szCs w:val="24"/>
        </w:rPr>
        <w:t>, to any other Person any</w:t>
      </w:r>
      <w:r w:rsidRPr="00CC191A">
        <w:rPr>
          <w:spacing w:val="-12"/>
          <w:sz w:val="24"/>
          <w:szCs w:val="24"/>
        </w:rPr>
        <w:t xml:space="preserve"> </w:t>
      </w:r>
      <w:r w:rsidRPr="00CC191A">
        <w:rPr>
          <w:sz w:val="24"/>
          <w:szCs w:val="24"/>
        </w:rPr>
        <w:t>of</w:t>
      </w:r>
      <w:r w:rsidRPr="00CC191A">
        <w:rPr>
          <w:spacing w:val="-12"/>
          <w:sz w:val="24"/>
          <w:szCs w:val="24"/>
        </w:rPr>
        <w:t xml:space="preserve"> </w:t>
      </w:r>
      <w:r w:rsidRPr="00CC191A">
        <w:rPr>
          <w:sz w:val="24"/>
          <w:szCs w:val="24"/>
        </w:rPr>
        <w:t>the</w:t>
      </w:r>
      <w:r w:rsidRPr="00CC191A">
        <w:rPr>
          <w:spacing w:val="-12"/>
          <w:sz w:val="24"/>
          <w:szCs w:val="24"/>
        </w:rPr>
        <w:t xml:space="preserve"> </w:t>
      </w:r>
      <w:r w:rsidRPr="00CC191A">
        <w:rPr>
          <w:sz w:val="24"/>
          <w:szCs w:val="24"/>
        </w:rPr>
        <w:t>claims</w:t>
      </w:r>
      <w:r w:rsidRPr="00CC191A">
        <w:rPr>
          <w:spacing w:val="-11"/>
          <w:sz w:val="24"/>
          <w:szCs w:val="24"/>
        </w:rPr>
        <w:t xml:space="preserve"> </w:t>
      </w:r>
      <w:r w:rsidRPr="00CC191A">
        <w:rPr>
          <w:sz w:val="24"/>
          <w:szCs w:val="24"/>
        </w:rPr>
        <w:t>released</w:t>
      </w:r>
      <w:r w:rsidRPr="00CC191A">
        <w:rPr>
          <w:spacing w:val="-12"/>
          <w:sz w:val="24"/>
          <w:szCs w:val="24"/>
        </w:rPr>
        <w:t xml:space="preserve"> </w:t>
      </w:r>
      <w:r w:rsidRPr="00CC191A">
        <w:rPr>
          <w:sz w:val="24"/>
          <w:szCs w:val="24"/>
        </w:rPr>
        <w:t>by</w:t>
      </w:r>
      <w:r w:rsidRPr="00CC191A">
        <w:rPr>
          <w:spacing w:val="-12"/>
          <w:sz w:val="24"/>
          <w:szCs w:val="24"/>
        </w:rPr>
        <w:t xml:space="preserve"> </w:t>
      </w:r>
      <w:r w:rsidRPr="00CC191A">
        <w:rPr>
          <w:sz w:val="24"/>
          <w:szCs w:val="24"/>
        </w:rPr>
        <w:t>such</w:t>
      </w:r>
      <w:r w:rsidRPr="00CC191A">
        <w:rPr>
          <w:spacing w:val="-12"/>
          <w:sz w:val="24"/>
          <w:szCs w:val="24"/>
        </w:rPr>
        <w:t xml:space="preserve"> </w:t>
      </w:r>
      <w:r w:rsidRPr="00CC191A">
        <w:rPr>
          <w:sz w:val="24"/>
          <w:szCs w:val="24"/>
        </w:rPr>
        <w:t>Party</w:t>
      </w:r>
      <w:r w:rsidRPr="00CC191A">
        <w:rPr>
          <w:spacing w:val="-12"/>
          <w:sz w:val="24"/>
          <w:szCs w:val="24"/>
        </w:rPr>
        <w:t xml:space="preserve"> </w:t>
      </w:r>
      <w:r w:rsidRPr="00CC191A">
        <w:rPr>
          <w:sz w:val="24"/>
          <w:szCs w:val="24"/>
        </w:rPr>
        <w:t>pursuant</w:t>
      </w:r>
      <w:r w:rsidRPr="00CC191A">
        <w:rPr>
          <w:spacing w:val="-13"/>
          <w:sz w:val="24"/>
          <w:szCs w:val="24"/>
        </w:rPr>
        <w:t xml:space="preserve"> </w:t>
      </w:r>
      <w:r w:rsidRPr="00CC191A">
        <w:rPr>
          <w:sz w:val="24"/>
          <w:szCs w:val="24"/>
        </w:rPr>
        <w:t>to</w:t>
      </w:r>
      <w:r w:rsidRPr="00CC191A">
        <w:rPr>
          <w:spacing w:val="-11"/>
          <w:sz w:val="24"/>
          <w:szCs w:val="24"/>
        </w:rPr>
        <w:t xml:space="preserve"> </w:t>
      </w:r>
      <w:r w:rsidRPr="00CC191A">
        <w:rPr>
          <w:sz w:val="24"/>
          <w:szCs w:val="24"/>
        </w:rPr>
        <w:t>this</w:t>
      </w:r>
      <w:r w:rsidRPr="00CC191A">
        <w:rPr>
          <w:spacing w:val="-11"/>
          <w:sz w:val="24"/>
          <w:szCs w:val="24"/>
        </w:rPr>
        <w:t xml:space="preserve"> </w:t>
      </w:r>
      <w:r w:rsidRPr="00CC191A">
        <w:rPr>
          <w:sz w:val="24"/>
          <w:szCs w:val="24"/>
        </w:rPr>
        <w:t>Agreement,</w:t>
      </w:r>
      <w:r w:rsidRPr="00CC191A">
        <w:rPr>
          <w:spacing w:val="-12"/>
          <w:sz w:val="24"/>
          <w:szCs w:val="24"/>
        </w:rPr>
        <w:t xml:space="preserve"> </w:t>
      </w:r>
      <w:r w:rsidRPr="00CC191A">
        <w:rPr>
          <w:sz w:val="24"/>
          <w:szCs w:val="24"/>
        </w:rPr>
        <w:t>including any part thereof or any interest therein.</w:t>
      </w:r>
    </w:p>
    <w:p w14:paraId="7E8651D4" w14:textId="77777777" w:rsidR="00394CB8" w:rsidRPr="00CC191A" w:rsidRDefault="00394CB8" w:rsidP="00F44DE2">
      <w:pPr>
        <w:pStyle w:val="BodyText"/>
        <w:widowControl/>
      </w:pPr>
    </w:p>
    <w:p w14:paraId="7A631F67" w14:textId="08E8BD31" w:rsidR="00394CB8" w:rsidRPr="00CC191A" w:rsidRDefault="00394CB8" w:rsidP="00F44DE2">
      <w:pPr>
        <w:pStyle w:val="ListParagraph"/>
        <w:widowControl/>
        <w:numPr>
          <w:ilvl w:val="1"/>
          <w:numId w:val="2"/>
        </w:numPr>
        <w:tabs>
          <w:tab w:val="left" w:pos="1697"/>
        </w:tabs>
        <w:ind w:right="359" w:firstLine="719"/>
        <w:rPr>
          <w:sz w:val="24"/>
          <w:szCs w:val="24"/>
        </w:rPr>
      </w:pPr>
      <w:r w:rsidRPr="00CC191A">
        <w:rPr>
          <w:sz w:val="24"/>
          <w:szCs w:val="24"/>
        </w:rPr>
        <w:t xml:space="preserve">Each of </w:t>
      </w:r>
      <w:r w:rsidR="006A1B46">
        <w:rPr>
          <w:sz w:val="24"/>
          <w:szCs w:val="24"/>
        </w:rPr>
        <w:t>AGM</w:t>
      </w:r>
      <w:r w:rsidRPr="00CC191A">
        <w:rPr>
          <w:sz w:val="24"/>
          <w:szCs w:val="24"/>
        </w:rPr>
        <w:t xml:space="preserve"> and </w:t>
      </w:r>
      <w:r w:rsidR="006A1B46">
        <w:rPr>
          <w:sz w:val="24"/>
          <w:szCs w:val="24"/>
        </w:rPr>
        <w:t>NEON</w:t>
      </w:r>
      <w:r w:rsidRPr="00CC191A">
        <w:rPr>
          <w:sz w:val="24"/>
          <w:szCs w:val="24"/>
        </w:rPr>
        <w:t xml:space="preserve"> further represents and warrants that</w:t>
      </w:r>
      <w:r w:rsidRPr="00CC191A">
        <w:rPr>
          <w:spacing w:val="-7"/>
          <w:sz w:val="24"/>
          <w:szCs w:val="24"/>
        </w:rPr>
        <w:t xml:space="preserve"> </w:t>
      </w:r>
      <w:r w:rsidRPr="00CC191A">
        <w:rPr>
          <w:sz w:val="24"/>
          <w:szCs w:val="24"/>
        </w:rPr>
        <w:t>the</w:t>
      </w:r>
      <w:r w:rsidRPr="00CC191A">
        <w:rPr>
          <w:spacing w:val="-6"/>
          <w:sz w:val="24"/>
          <w:szCs w:val="24"/>
        </w:rPr>
        <w:t xml:space="preserve"> </w:t>
      </w:r>
      <w:r w:rsidRPr="00CC191A">
        <w:rPr>
          <w:sz w:val="24"/>
          <w:szCs w:val="24"/>
        </w:rPr>
        <w:t>individual</w:t>
      </w:r>
      <w:r w:rsidRPr="00CC191A">
        <w:rPr>
          <w:spacing w:val="-6"/>
          <w:sz w:val="24"/>
          <w:szCs w:val="24"/>
        </w:rPr>
        <w:t xml:space="preserve"> </w:t>
      </w:r>
      <w:r w:rsidRPr="00CC191A">
        <w:rPr>
          <w:sz w:val="24"/>
          <w:szCs w:val="24"/>
        </w:rPr>
        <w:t>signing</w:t>
      </w:r>
      <w:r w:rsidRPr="00CC191A">
        <w:rPr>
          <w:spacing w:val="-6"/>
          <w:sz w:val="24"/>
          <w:szCs w:val="24"/>
        </w:rPr>
        <w:t xml:space="preserve"> </w:t>
      </w:r>
      <w:r w:rsidRPr="00CC191A">
        <w:rPr>
          <w:sz w:val="24"/>
          <w:szCs w:val="24"/>
        </w:rPr>
        <w:t>this</w:t>
      </w:r>
      <w:r w:rsidRPr="00CC191A">
        <w:rPr>
          <w:spacing w:val="-6"/>
          <w:sz w:val="24"/>
          <w:szCs w:val="24"/>
        </w:rPr>
        <w:t xml:space="preserve"> </w:t>
      </w:r>
      <w:r w:rsidRPr="00CC191A">
        <w:rPr>
          <w:sz w:val="24"/>
          <w:szCs w:val="24"/>
        </w:rPr>
        <w:t>Agreement</w:t>
      </w:r>
      <w:r w:rsidRPr="00CC191A">
        <w:rPr>
          <w:spacing w:val="-6"/>
          <w:sz w:val="24"/>
          <w:szCs w:val="24"/>
        </w:rPr>
        <w:t xml:space="preserve"> </w:t>
      </w:r>
      <w:r w:rsidRPr="00CC191A">
        <w:rPr>
          <w:sz w:val="24"/>
          <w:szCs w:val="24"/>
        </w:rPr>
        <w:t>on</w:t>
      </w:r>
      <w:r w:rsidRPr="00CC191A">
        <w:rPr>
          <w:spacing w:val="-5"/>
          <w:sz w:val="24"/>
          <w:szCs w:val="24"/>
        </w:rPr>
        <w:t xml:space="preserve"> </w:t>
      </w:r>
      <w:r w:rsidRPr="00CC191A">
        <w:rPr>
          <w:spacing w:val="-2"/>
          <w:sz w:val="24"/>
          <w:szCs w:val="24"/>
        </w:rPr>
        <w:t>behalf</w:t>
      </w:r>
      <w:r w:rsidRPr="00A86FA0">
        <w:rPr>
          <w:spacing w:val="-2"/>
          <w:sz w:val="24"/>
          <w:szCs w:val="24"/>
        </w:rPr>
        <w:t xml:space="preserve"> </w:t>
      </w:r>
      <w:r w:rsidRPr="00CC191A">
        <w:rPr>
          <w:sz w:val="24"/>
          <w:szCs w:val="24"/>
        </w:rPr>
        <w:t>of such Party has full authority to so execute this</w:t>
      </w:r>
      <w:r w:rsidRPr="00CC191A">
        <w:rPr>
          <w:spacing w:val="-1"/>
          <w:sz w:val="24"/>
          <w:szCs w:val="24"/>
        </w:rPr>
        <w:t xml:space="preserve"> </w:t>
      </w:r>
      <w:r w:rsidRPr="00CC191A">
        <w:rPr>
          <w:sz w:val="24"/>
          <w:szCs w:val="24"/>
        </w:rPr>
        <w:t>Agreement on behalf of the Party</w:t>
      </w:r>
      <w:r w:rsidRPr="00CC191A">
        <w:rPr>
          <w:spacing w:val="-13"/>
          <w:sz w:val="24"/>
          <w:szCs w:val="24"/>
        </w:rPr>
        <w:t xml:space="preserve"> </w:t>
      </w:r>
      <w:r w:rsidRPr="00CC191A">
        <w:rPr>
          <w:sz w:val="24"/>
          <w:szCs w:val="24"/>
        </w:rPr>
        <w:t>on</w:t>
      </w:r>
      <w:r w:rsidRPr="00CC191A">
        <w:rPr>
          <w:spacing w:val="-13"/>
          <w:sz w:val="24"/>
          <w:szCs w:val="24"/>
        </w:rPr>
        <w:t xml:space="preserve"> </w:t>
      </w:r>
      <w:r w:rsidRPr="00CC191A">
        <w:rPr>
          <w:sz w:val="24"/>
          <w:szCs w:val="24"/>
        </w:rPr>
        <w:t>whose</w:t>
      </w:r>
      <w:r w:rsidRPr="00CC191A">
        <w:rPr>
          <w:spacing w:val="-14"/>
          <w:sz w:val="24"/>
          <w:szCs w:val="24"/>
        </w:rPr>
        <w:t xml:space="preserve"> </w:t>
      </w:r>
      <w:r w:rsidRPr="00CC191A">
        <w:rPr>
          <w:sz w:val="24"/>
          <w:szCs w:val="24"/>
        </w:rPr>
        <w:t>behalf</w:t>
      </w:r>
      <w:r w:rsidRPr="00CC191A">
        <w:rPr>
          <w:spacing w:val="-13"/>
          <w:sz w:val="24"/>
          <w:szCs w:val="24"/>
        </w:rPr>
        <w:t xml:space="preserve"> </w:t>
      </w:r>
      <w:r w:rsidRPr="00CC191A">
        <w:rPr>
          <w:sz w:val="24"/>
          <w:szCs w:val="24"/>
        </w:rPr>
        <w:t>he</w:t>
      </w:r>
      <w:r w:rsidRPr="00CC191A">
        <w:rPr>
          <w:spacing w:val="-14"/>
          <w:sz w:val="24"/>
          <w:szCs w:val="24"/>
        </w:rPr>
        <w:t xml:space="preserve"> </w:t>
      </w:r>
      <w:r w:rsidRPr="00CC191A">
        <w:rPr>
          <w:sz w:val="24"/>
          <w:szCs w:val="24"/>
        </w:rPr>
        <w:t>or</w:t>
      </w:r>
      <w:r w:rsidRPr="00CC191A">
        <w:rPr>
          <w:spacing w:val="-14"/>
          <w:sz w:val="24"/>
          <w:szCs w:val="24"/>
        </w:rPr>
        <w:t xml:space="preserve"> </w:t>
      </w:r>
      <w:r w:rsidRPr="00CC191A">
        <w:rPr>
          <w:sz w:val="24"/>
          <w:szCs w:val="24"/>
        </w:rPr>
        <w:t>she</w:t>
      </w:r>
      <w:r w:rsidRPr="00CC191A">
        <w:rPr>
          <w:spacing w:val="-14"/>
          <w:sz w:val="24"/>
          <w:szCs w:val="24"/>
        </w:rPr>
        <w:t xml:space="preserve"> </w:t>
      </w:r>
      <w:r w:rsidRPr="00CC191A">
        <w:rPr>
          <w:sz w:val="24"/>
          <w:szCs w:val="24"/>
        </w:rPr>
        <w:t>signs</w:t>
      </w:r>
      <w:r w:rsidR="003E2CB8" w:rsidRPr="00CC191A">
        <w:rPr>
          <w:sz w:val="24"/>
          <w:szCs w:val="24"/>
        </w:rPr>
        <w:t xml:space="preserve">, and the individual signing this Agreement on behalf of </w:t>
      </w:r>
      <w:r w:rsidR="006A1B46">
        <w:rPr>
          <w:sz w:val="24"/>
          <w:szCs w:val="24"/>
        </w:rPr>
        <w:t>AGM</w:t>
      </w:r>
      <w:r w:rsidR="003E2CB8" w:rsidRPr="00CC191A">
        <w:rPr>
          <w:sz w:val="24"/>
          <w:szCs w:val="24"/>
        </w:rPr>
        <w:t xml:space="preserve"> or </w:t>
      </w:r>
      <w:r w:rsidR="006A1B46">
        <w:rPr>
          <w:sz w:val="24"/>
          <w:szCs w:val="24"/>
        </w:rPr>
        <w:t>NEON</w:t>
      </w:r>
      <w:r w:rsidR="003E2CB8" w:rsidRPr="00CC191A">
        <w:rPr>
          <w:sz w:val="24"/>
          <w:szCs w:val="24"/>
        </w:rPr>
        <w:t>, as applicable, represents that he or she has full authority to so execute this</w:t>
      </w:r>
      <w:r w:rsidR="003E2CB8" w:rsidRPr="00CC191A">
        <w:rPr>
          <w:spacing w:val="-1"/>
          <w:sz w:val="24"/>
          <w:szCs w:val="24"/>
        </w:rPr>
        <w:t xml:space="preserve"> </w:t>
      </w:r>
      <w:r w:rsidR="003E2CB8" w:rsidRPr="00CC191A">
        <w:rPr>
          <w:sz w:val="24"/>
          <w:szCs w:val="24"/>
        </w:rPr>
        <w:t xml:space="preserve">Agreement on </w:t>
      </w:r>
      <w:r w:rsidR="003A14D6" w:rsidRPr="00CC191A">
        <w:rPr>
          <w:sz w:val="24"/>
          <w:szCs w:val="24"/>
        </w:rPr>
        <w:t xml:space="preserve">such </w:t>
      </w:r>
      <w:r w:rsidR="003E2CB8" w:rsidRPr="00CC191A">
        <w:rPr>
          <w:sz w:val="24"/>
          <w:szCs w:val="24"/>
        </w:rPr>
        <w:t>Party</w:t>
      </w:r>
      <w:r w:rsidR="006655B1">
        <w:rPr>
          <w:sz w:val="24"/>
          <w:szCs w:val="24"/>
        </w:rPr>
        <w:t>’</w:t>
      </w:r>
      <w:r w:rsidR="003A14D6" w:rsidRPr="00CC191A">
        <w:rPr>
          <w:sz w:val="24"/>
          <w:szCs w:val="24"/>
        </w:rPr>
        <w:t>s</w:t>
      </w:r>
      <w:r w:rsidR="003E2CB8" w:rsidRPr="00CC191A">
        <w:rPr>
          <w:spacing w:val="-13"/>
          <w:sz w:val="24"/>
          <w:szCs w:val="24"/>
        </w:rPr>
        <w:t xml:space="preserve"> </w:t>
      </w:r>
      <w:r w:rsidR="003E2CB8" w:rsidRPr="00CC191A">
        <w:rPr>
          <w:sz w:val="24"/>
          <w:szCs w:val="24"/>
        </w:rPr>
        <w:t>behalf.</w:t>
      </w:r>
    </w:p>
    <w:p w14:paraId="47DDBA18" w14:textId="77777777" w:rsidR="00AC203F" w:rsidRPr="00AC203F" w:rsidRDefault="00AC203F" w:rsidP="00F44DE2">
      <w:pPr>
        <w:pStyle w:val="BodyText"/>
        <w:widowControl/>
      </w:pPr>
    </w:p>
    <w:p w14:paraId="335AF51C" w14:textId="5124E0DE" w:rsidR="0050624F" w:rsidRPr="00AE3A19" w:rsidRDefault="00F86C9F" w:rsidP="00F44DE2">
      <w:pPr>
        <w:pStyle w:val="ListParagraph"/>
        <w:widowControl/>
        <w:numPr>
          <w:ilvl w:val="0"/>
          <w:numId w:val="2"/>
        </w:numPr>
        <w:tabs>
          <w:tab w:val="left" w:pos="979"/>
        </w:tabs>
        <w:ind w:hanging="633"/>
        <w:rPr>
          <w:sz w:val="24"/>
          <w:szCs w:val="24"/>
        </w:rPr>
      </w:pPr>
      <w:r w:rsidRPr="00CC191A">
        <w:rPr>
          <w:spacing w:val="-2"/>
          <w:sz w:val="24"/>
          <w:szCs w:val="24"/>
          <w:u w:val="single"/>
        </w:rPr>
        <w:t>Release</w:t>
      </w:r>
      <w:r w:rsidRPr="00CC191A">
        <w:rPr>
          <w:spacing w:val="-2"/>
          <w:sz w:val="24"/>
          <w:szCs w:val="24"/>
        </w:rPr>
        <w:t>.</w:t>
      </w:r>
    </w:p>
    <w:p w14:paraId="5378EB5D" w14:textId="77777777" w:rsidR="00AE3A19" w:rsidRPr="00AE3A19" w:rsidRDefault="00AE3A19" w:rsidP="00F44DE2">
      <w:pPr>
        <w:pStyle w:val="BodyText"/>
        <w:widowControl/>
      </w:pPr>
    </w:p>
    <w:p w14:paraId="677B61EA" w14:textId="3838899B" w:rsidR="00494294" w:rsidRPr="00AF055F" w:rsidRDefault="00D10CDB" w:rsidP="00F44DE2">
      <w:pPr>
        <w:pStyle w:val="ListParagraph"/>
        <w:widowControl/>
        <w:numPr>
          <w:ilvl w:val="1"/>
          <w:numId w:val="2"/>
        </w:numPr>
        <w:tabs>
          <w:tab w:val="left" w:pos="1697"/>
        </w:tabs>
        <w:spacing w:before="80"/>
        <w:ind w:right="354" w:firstLine="719"/>
        <w:rPr>
          <w:sz w:val="24"/>
          <w:szCs w:val="24"/>
        </w:rPr>
      </w:pPr>
      <w:bookmarkStart w:id="0" w:name="_Hlk226047611"/>
      <w:r w:rsidRPr="00AF055F">
        <w:rPr>
          <w:sz w:val="24"/>
          <w:szCs w:val="24"/>
        </w:rPr>
        <w:t>AGM</w:t>
      </w:r>
      <w:r w:rsidR="001D2A18" w:rsidRPr="00AF055F">
        <w:rPr>
          <w:sz w:val="24"/>
          <w:szCs w:val="24"/>
        </w:rPr>
        <w:t>, on its own</w:t>
      </w:r>
      <w:r w:rsidR="001D2A18" w:rsidRPr="00AF055F">
        <w:rPr>
          <w:spacing w:val="-1"/>
          <w:sz w:val="24"/>
          <w:szCs w:val="24"/>
        </w:rPr>
        <w:t xml:space="preserve"> </w:t>
      </w:r>
      <w:r w:rsidR="001D2A18" w:rsidRPr="00AF055F">
        <w:rPr>
          <w:sz w:val="24"/>
          <w:szCs w:val="24"/>
        </w:rPr>
        <w:t>behalf</w:t>
      </w:r>
      <w:r w:rsidR="001D2A18" w:rsidRPr="00AF055F">
        <w:rPr>
          <w:spacing w:val="-1"/>
          <w:sz w:val="24"/>
          <w:szCs w:val="24"/>
        </w:rPr>
        <w:t xml:space="preserve"> </w:t>
      </w:r>
      <w:r w:rsidR="001D2A18" w:rsidRPr="00AF055F">
        <w:rPr>
          <w:sz w:val="24"/>
          <w:szCs w:val="24"/>
        </w:rPr>
        <w:t>and on behalf</w:t>
      </w:r>
      <w:r w:rsidR="001D2A18" w:rsidRPr="00AF055F">
        <w:rPr>
          <w:spacing w:val="-1"/>
          <w:sz w:val="24"/>
          <w:szCs w:val="24"/>
        </w:rPr>
        <w:t xml:space="preserve"> </w:t>
      </w:r>
      <w:r w:rsidR="001D2A18" w:rsidRPr="00AF055F">
        <w:rPr>
          <w:sz w:val="24"/>
          <w:szCs w:val="24"/>
        </w:rPr>
        <w:t>of</w:t>
      </w:r>
      <w:r w:rsidR="001D2A18" w:rsidRPr="00AF055F">
        <w:rPr>
          <w:spacing w:val="-1"/>
          <w:sz w:val="24"/>
          <w:szCs w:val="24"/>
        </w:rPr>
        <w:t xml:space="preserve"> </w:t>
      </w:r>
      <w:r w:rsidR="001D2A18" w:rsidRPr="00AF055F">
        <w:rPr>
          <w:sz w:val="24"/>
          <w:szCs w:val="24"/>
        </w:rPr>
        <w:t>its</w:t>
      </w:r>
      <w:r w:rsidR="00F67080" w:rsidRPr="00AF055F">
        <w:rPr>
          <w:sz w:val="24"/>
          <w:szCs w:val="24"/>
        </w:rPr>
        <w:t xml:space="preserve"> present and former</w:t>
      </w:r>
      <w:r w:rsidR="00AF055F">
        <w:rPr>
          <w:sz w:val="24"/>
          <w:szCs w:val="24"/>
        </w:rPr>
        <w:t xml:space="preserve"> direct and indirect</w:t>
      </w:r>
      <w:r w:rsidR="00F67080" w:rsidRPr="00AF055F">
        <w:rPr>
          <w:sz w:val="24"/>
          <w:szCs w:val="24"/>
        </w:rPr>
        <w:t xml:space="preserve"> parents, </w:t>
      </w:r>
      <w:r w:rsidR="001D2A18" w:rsidRPr="00AF055F">
        <w:rPr>
          <w:sz w:val="24"/>
          <w:szCs w:val="24"/>
        </w:rPr>
        <w:t>subsidiaries</w:t>
      </w:r>
      <w:r w:rsidR="00F67080" w:rsidRPr="00AF055F">
        <w:rPr>
          <w:sz w:val="24"/>
          <w:szCs w:val="24"/>
        </w:rPr>
        <w:t>,</w:t>
      </w:r>
      <w:r w:rsidR="001D2A18" w:rsidRPr="00AF055F">
        <w:rPr>
          <w:spacing w:val="-1"/>
          <w:sz w:val="24"/>
          <w:szCs w:val="24"/>
        </w:rPr>
        <w:t xml:space="preserve"> </w:t>
      </w:r>
      <w:r w:rsidR="001D2A18" w:rsidRPr="00AF055F">
        <w:rPr>
          <w:sz w:val="24"/>
          <w:szCs w:val="24"/>
        </w:rPr>
        <w:t>affiliates</w:t>
      </w:r>
      <w:r w:rsidR="00F67080" w:rsidRPr="00AF055F">
        <w:rPr>
          <w:sz w:val="24"/>
          <w:szCs w:val="24"/>
        </w:rPr>
        <w:t xml:space="preserve">, </w:t>
      </w:r>
      <w:r w:rsidR="001D2A18" w:rsidRPr="00AF055F">
        <w:rPr>
          <w:sz w:val="24"/>
          <w:szCs w:val="24"/>
        </w:rPr>
        <w:t xml:space="preserve">officers, directors, </w:t>
      </w:r>
      <w:r w:rsidR="00AF055F" w:rsidRPr="00AF055F">
        <w:rPr>
          <w:sz w:val="24"/>
          <w:szCs w:val="24"/>
        </w:rPr>
        <w:t>share</w:t>
      </w:r>
      <w:r w:rsidR="001D2A18" w:rsidRPr="00AF055F">
        <w:rPr>
          <w:sz w:val="24"/>
          <w:szCs w:val="24"/>
        </w:rPr>
        <w:t xml:space="preserve">holders, </w:t>
      </w:r>
      <w:r w:rsidR="00AF055F" w:rsidRPr="00AF055F">
        <w:rPr>
          <w:sz w:val="24"/>
          <w:szCs w:val="24"/>
        </w:rPr>
        <w:t xml:space="preserve">managers, members, </w:t>
      </w:r>
      <w:r w:rsidR="001D2A18" w:rsidRPr="00AF055F">
        <w:rPr>
          <w:sz w:val="24"/>
          <w:szCs w:val="24"/>
        </w:rPr>
        <w:t>employees, agents, representatives</w:t>
      </w:r>
      <w:r w:rsidR="007E456A">
        <w:rPr>
          <w:sz w:val="24"/>
          <w:szCs w:val="24"/>
        </w:rPr>
        <w:t xml:space="preserve"> (including without limitation R.J. Cipriani)</w:t>
      </w:r>
      <w:r w:rsidR="001D2A18" w:rsidRPr="00AF055F">
        <w:rPr>
          <w:sz w:val="24"/>
          <w:szCs w:val="24"/>
        </w:rPr>
        <w:t xml:space="preserve">, </w:t>
      </w:r>
      <w:r w:rsidR="00AF055F">
        <w:rPr>
          <w:sz w:val="24"/>
          <w:szCs w:val="24"/>
        </w:rPr>
        <w:t>attorneys,</w:t>
      </w:r>
      <w:r w:rsidR="000D40BC">
        <w:rPr>
          <w:sz w:val="24"/>
          <w:szCs w:val="24"/>
        </w:rPr>
        <w:t xml:space="preserve"> and</w:t>
      </w:r>
      <w:r w:rsidR="00AF055F">
        <w:rPr>
          <w:sz w:val="24"/>
          <w:szCs w:val="24"/>
        </w:rPr>
        <w:t xml:space="preserve"> </w:t>
      </w:r>
      <w:r w:rsidR="00EA06BF">
        <w:rPr>
          <w:sz w:val="24"/>
          <w:szCs w:val="24"/>
        </w:rPr>
        <w:t xml:space="preserve">CAMA Parties, </w:t>
      </w:r>
      <w:r w:rsidR="00D22C5A">
        <w:rPr>
          <w:sz w:val="24"/>
          <w:szCs w:val="24"/>
        </w:rPr>
        <w:t xml:space="preserve">and its and their respective </w:t>
      </w:r>
      <w:r w:rsidR="00AF055F">
        <w:rPr>
          <w:sz w:val="24"/>
          <w:szCs w:val="24"/>
        </w:rPr>
        <w:t xml:space="preserve">predecessors, </w:t>
      </w:r>
      <w:r w:rsidR="001D2A18" w:rsidRPr="00AF055F">
        <w:rPr>
          <w:sz w:val="24"/>
          <w:szCs w:val="24"/>
        </w:rPr>
        <w:t xml:space="preserve">successors, and </w:t>
      </w:r>
      <w:r w:rsidR="001D2A18" w:rsidRPr="00AF055F">
        <w:rPr>
          <w:sz w:val="24"/>
          <w:szCs w:val="24"/>
        </w:rPr>
        <w:lastRenderedPageBreak/>
        <w:t xml:space="preserve">assigns (collectively, the </w:t>
      </w:r>
      <w:r w:rsidR="006655B1">
        <w:rPr>
          <w:sz w:val="24"/>
          <w:szCs w:val="24"/>
        </w:rPr>
        <w:t>“</w:t>
      </w:r>
      <w:r w:rsidRPr="00AF055F">
        <w:rPr>
          <w:sz w:val="24"/>
          <w:szCs w:val="24"/>
        </w:rPr>
        <w:t>AGM</w:t>
      </w:r>
      <w:r w:rsidR="001D2A18" w:rsidRPr="00AF055F">
        <w:rPr>
          <w:sz w:val="24"/>
          <w:szCs w:val="24"/>
        </w:rPr>
        <w:t xml:space="preserve"> Releasors</w:t>
      </w:r>
      <w:r w:rsidR="006655B1">
        <w:rPr>
          <w:sz w:val="24"/>
          <w:szCs w:val="24"/>
        </w:rPr>
        <w:t>”</w:t>
      </w:r>
      <w:r w:rsidR="001D2A18" w:rsidRPr="00AF055F">
        <w:rPr>
          <w:sz w:val="24"/>
          <w:szCs w:val="24"/>
        </w:rPr>
        <w:t>)</w:t>
      </w:r>
      <w:r w:rsidR="00F86C9F" w:rsidRPr="00AF055F">
        <w:rPr>
          <w:sz w:val="24"/>
          <w:szCs w:val="24"/>
        </w:rPr>
        <w:t xml:space="preserve"> hereby releases and forever discharges </w:t>
      </w:r>
      <w:r w:rsidRPr="00AF055F">
        <w:rPr>
          <w:sz w:val="24"/>
          <w:szCs w:val="24"/>
        </w:rPr>
        <w:t>NEON</w:t>
      </w:r>
      <w:r w:rsidR="00AF055F">
        <w:rPr>
          <w:sz w:val="24"/>
          <w:szCs w:val="24"/>
        </w:rPr>
        <w:t xml:space="preserve"> and</w:t>
      </w:r>
      <w:r w:rsidR="001D2A18" w:rsidRPr="00AF055F">
        <w:rPr>
          <w:sz w:val="24"/>
          <w:szCs w:val="24"/>
        </w:rPr>
        <w:t xml:space="preserve"> </w:t>
      </w:r>
      <w:r w:rsidR="00AF055F" w:rsidRPr="00AF055F">
        <w:rPr>
          <w:sz w:val="24"/>
          <w:szCs w:val="24"/>
        </w:rPr>
        <w:t>its present and former</w:t>
      </w:r>
      <w:r w:rsidR="00AF055F">
        <w:rPr>
          <w:sz w:val="24"/>
          <w:szCs w:val="24"/>
        </w:rPr>
        <w:t xml:space="preserve"> direct and indirect</w:t>
      </w:r>
      <w:r w:rsidR="00AF055F" w:rsidRPr="00AF055F">
        <w:rPr>
          <w:sz w:val="24"/>
          <w:szCs w:val="24"/>
        </w:rPr>
        <w:t xml:space="preserve"> parents, subsidiaries,</w:t>
      </w:r>
      <w:r w:rsidR="00AF055F" w:rsidRPr="00AF055F">
        <w:rPr>
          <w:spacing w:val="-1"/>
          <w:sz w:val="24"/>
          <w:szCs w:val="24"/>
        </w:rPr>
        <w:t xml:space="preserve"> </w:t>
      </w:r>
      <w:r w:rsidR="00AF055F" w:rsidRPr="00AF055F">
        <w:rPr>
          <w:sz w:val="24"/>
          <w:szCs w:val="24"/>
        </w:rPr>
        <w:t xml:space="preserve">affiliates, officers, directors, shareholders, managers, members, employees, agents, representatives, </w:t>
      </w:r>
      <w:r w:rsidR="00AF055F">
        <w:rPr>
          <w:sz w:val="24"/>
          <w:szCs w:val="24"/>
        </w:rPr>
        <w:t xml:space="preserve">attorneys, </w:t>
      </w:r>
      <w:r w:rsidR="00D22C5A">
        <w:rPr>
          <w:sz w:val="24"/>
          <w:szCs w:val="24"/>
        </w:rPr>
        <w:t xml:space="preserve">and its and their respective </w:t>
      </w:r>
      <w:r w:rsidR="00AF055F">
        <w:rPr>
          <w:sz w:val="24"/>
          <w:szCs w:val="24"/>
        </w:rPr>
        <w:t xml:space="preserve">predecessors, </w:t>
      </w:r>
      <w:r w:rsidR="00AF055F" w:rsidRPr="00AF055F">
        <w:rPr>
          <w:sz w:val="24"/>
          <w:szCs w:val="24"/>
        </w:rPr>
        <w:t>successors, and assigns</w:t>
      </w:r>
      <w:r w:rsidR="00AF055F">
        <w:rPr>
          <w:sz w:val="24"/>
          <w:szCs w:val="24"/>
        </w:rPr>
        <w:t xml:space="preserve"> (including without limitation Tom Quinn) </w:t>
      </w:r>
      <w:r w:rsidR="00F86C9F" w:rsidRPr="00AF055F">
        <w:rPr>
          <w:sz w:val="24"/>
          <w:szCs w:val="24"/>
        </w:rPr>
        <w:t xml:space="preserve">(collectively, the </w:t>
      </w:r>
      <w:r w:rsidR="006655B1">
        <w:rPr>
          <w:sz w:val="24"/>
          <w:szCs w:val="24"/>
        </w:rPr>
        <w:t>“</w:t>
      </w:r>
      <w:r w:rsidRPr="00AF055F">
        <w:rPr>
          <w:sz w:val="24"/>
          <w:szCs w:val="24"/>
        </w:rPr>
        <w:t>NEON</w:t>
      </w:r>
      <w:r w:rsidR="00F86C9F" w:rsidRPr="00AF055F">
        <w:rPr>
          <w:sz w:val="24"/>
          <w:szCs w:val="24"/>
        </w:rPr>
        <w:t xml:space="preserve"> Releasees</w:t>
      </w:r>
      <w:r w:rsidR="006655B1">
        <w:rPr>
          <w:sz w:val="24"/>
          <w:szCs w:val="24"/>
        </w:rPr>
        <w:t>”</w:t>
      </w:r>
      <w:r w:rsidR="00F86C9F" w:rsidRPr="00AF055F">
        <w:rPr>
          <w:sz w:val="24"/>
          <w:szCs w:val="24"/>
        </w:rPr>
        <w:t>), from any and all</w:t>
      </w:r>
      <w:r w:rsidR="004C78D5" w:rsidRPr="00AF055F">
        <w:rPr>
          <w:sz w:val="24"/>
          <w:szCs w:val="24"/>
        </w:rPr>
        <w:t xml:space="preserve"> claims, liens, losses, charges, dues, debts, judgments, complaints, controversies, demands, obligations,</w:t>
      </w:r>
      <w:r w:rsidR="004C78D5" w:rsidRPr="00AF055F">
        <w:rPr>
          <w:spacing w:val="-15"/>
          <w:sz w:val="24"/>
          <w:szCs w:val="24"/>
        </w:rPr>
        <w:t xml:space="preserve"> </w:t>
      </w:r>
      <w:r w:rsidR="004C78D5" w:rsidRPr="00AF055F">
        <w:rPr>
          <w:sz w:val="24"/>
          <w:szCs w:val="24"/>
        </w:rPr>
        <w:t>accounts,</w:t>
      </w:r>
      <w:r w:rsidR="004C78D5" w:rsidRPr="00AF055F">
        <w:rPr>
          <w:spacing w:val="-15"/>
          <w:sz w:val="24"/>
          <w:szCs w:val="24"/>
        </w:rPr>
        <w:t xml:space="preserve"> </w:t>
      </w:r>
      <w:r w:rsidR="004C78D5" w:rsidRPr="00AF055F">
        <w:rPr>
          <w:sz w:val="24"/>
          <w:szCs w:val="24"/>
        </w:rPr>
        <w:t>costs,</w:t>
      </w:r>
      <w:r w:rsidR="004C78D5" w:rsidRPr="00AF055F">
        <w:rPr>
          <w:spacing w:val="-15"/>
          <w:sz w:val="24"/>
          <w:szCs w:val="24"/>
        </w:rPr>
        <w:t xml:space="preserve"> </w:t>
      </w:r>
      <w:r w:rsidR="004C78D5" w:rsidRPr="00AF055F">
        <w:rPr>
          <w:sz w:val="24"/>
          <w:szCs w:val="24"/>
        </w:rPr>
        <w:t>expenses,</w:t>
      </w:r>
      <w:r w:rsidR="004C78D5" w:rsidRPr="00AF055F">
        <w:rPr>
          <w:spacing w:val="-15"/>
          <w:sz w:val="24"/>
          <w:szCs w:val="24"/>
        </w:rPr>
        <w:t xml:space="preserve"> </w:t>
      </w:r>
      <w:r w:rsidR="004C78D5" w:rsidRPr="00AF055F">
        <w:rPr>
          <w:sz w:val="24"/>
          <w:szCs w:val="24"/>
        </w:rPr>
        <w:t>actions,</w:t>
      </w:r>
      <w:r w:rsidR="004C78D5" w:rsidRPr="00AF055F">
        <w:rPr>
          <w:spacing w:val="-15"/>
          <w:sz w:val="24"/>
          <w:szCs w:val="24"/>
        </w:rPr>
        <w:t xml:space="preserve"> </w:t>
      </w:r>
      <w:r w:rsidR="004C78D5" w:rsidRPr="00AF055F">
        <w:rPr>
          <w:sz w:val="24"/>
          <w:szCs w:val="24"/>
        </w:rPr>
        <w:t>causes</w:t>
      </w:r>
      <w:r w:rsidR="004C78D5" w:rsidRPr="00AF055F">
        <w:rPr>
          <w:spacing w:val="-15"/>
          <w:sz w:val="24"/>
          <w:szCs w:val="24"/>
        </w:rPr>
        <w:t xml:space="preserve"> </w:t>
      </w:r>
      <w:r w:rsidR="004C78D5" w:rsidRPr="00AF055F">
        <w:rPr>
          <w:sz w:val="24"/>
          <w:szCs w:val="24"/>
        </w:rPr>
        <w:t>of</w:t>
      </w:r>
      <w:r w:rsidR="004C78D5" w:rsidRPr="00AF055F">
        <w:rPr>
          <w:spacing w:val="-15"/>
          <w:sz w:val="24"/>
          <w:szCs w:val="24"/>
        </w:rPr>
        <w:t xml:space="preserve"> </w:t>
      </w:r>
      <w:r w:rsidR="004C78D5" w:rsidRPr="00AF055F">
        <w:rPr>
          <w:sz w:val="24"/>
          <w:szCs w:val="24"/>
        </w:rPr>
        <w:t>action</w:t>
      </w:r>
      <w:r w:rsidR="004C78D5" w:rsidRPr="00AF055F">
        <w:rPr>
          <w:spacing w:val="-15"/>
          <w:sz w:val="24"/>
          <w:szCs w:val="24"/>
        </w:rPr>
        <w:t xml:space="preserve"> </w:t>
      </w:r>
      <w:r w:rsidR="004C78D5" w:rsidRPr="00AF055F">
        <w:rPr>
          <w:sz w:val="24"/>
          <w:szCs w:val="24"/>
        </w:rPr>
        <w:t>and</w:t>
      </w:r>
      <w:r w:rsidR="004C78D5" w:rsidRPr="00AF055F">
        <w:rPr>
          <w:spacing w:val="-15"/>
          <w:sz w:val="24"/>
          <w:szCs w:val="24"/>
        </w:rPr>
        <w:t xml:space="preserve"> </w:t>
      </w:r>
      <w:r w:rsidR="004C78D5" w:rsidRPr="00AF055F">
        <w:rPr>
          <w:sz w:val="24"/>
          <w:szCs w:val="24"/>
        </w:rPr>
        <w:t>suits</w:t>
      </w:r>
      <w:r w:rsidR="004C78D5" w:rsidRPr="00AF055F">
        <w:rPr>
          <w:spacing w:val="-15"/>
          <w:sz w:val="24"/>
          <w:szCs w:val="24"/>
        </w:rPr>
        <w:t xml:space="preserve"> </w:t>
      </w:r>
      <w:r w:rsidR="004C78D5" w:rsidRPr="00AF055F">
        <w:rPr>
          <w:sz w:val="24"/>
          <w:szCs w:val="24"/>
        </w:rPr>
        <w:t>or</w:t>
      </w:r>
      <w:r w:rsidR="004C78D5" w:rsidRPr="00AF055F">
        <w:rPr>
          <w:spacing w:val="-14"/>
          <w:sz w:val="24"/>
          <w:szCs w:val="24"/>
        </w:rPr>
        <w:t xml:space="preserve"> </w:t>
      </w:r>
      <w:r w:rsidR="004C78D5" w:rsidRPr="00AF055F">
        <w:rPr>
          <w:sz w:val="24"/>
          <w:szCs w:val="24"/>
        </w:rPr>
        <w:t>other</w:t>
      </w:r>
      <w:r w:rsidR="004C78D5" w:rsidRPr="00AF055F">
        <w:rPr>
          <w:spacing w:val="-15"/>
          <w:sz w:val="24"/>
          <w:szCs w:val="24"/>
        </w:rPr>
        <w:t xml:space="preserve"> </w:t>
      </w:r>
      <w:r w:rsidR="004C78D5" w:rsidRPr="00AF055F">
        <w:rPr>
          <w:sz w:val="24"/>
          <w:szCs w:val="24"/>
        </w:rPr>
        <w:t>liabilities, whether asserted or unasserted, whether determined, determinable or otherwise, whether past,</w:t>
      </w:r>
      <w:r w:rsidR="004C78D5" w:rsidRPr="00AF055F">
        <w:rPr>
          <w:spacing w:val="-3"/>
          <w:sz w:val="24"/>
          <w:szCs w:val="24"/>
        </w:rPr>
        <w:t xml:space="preserve"> </w:t>
      </w:r>
      <w:r w:rsidR="004C78D5" w:rsidRPr="00AF055F">
        <w:rPr>
          <w:sz w:val="24"/>
          <w:szCs w:val="24"/>
        </w:rPr>
        <w:t>present</w:t>
      </w:r>
      <w:r w:rsidR="004C78D5" w:rsidRPr="00AF055F">
        <w:rPr>
          <w:spacing w:val="-3"/>
          <w:sz w:val="24"/>
          <w:szCs w:val="24"/>
        </w:rPr>
        <w:t xml:space="preserve"> </w:t>
      </w:r>
      <w:r w:rsidR="004C78D5" w:rsidRPr="00AF055F">
        <w:rPr>
          <w:sz w:val="24"/>
          <w:szCs w:val="24"/>
        </w:rPr>
        <w:t>or</w:t>
      </w:r>
      <w:r w:rsidR="004C78D5" w:rsidRPr="00AF055F">
        <w:rPr>
          <w:spacing w:val="-3"/>
          <w:sz w:val="24"/>
          <w:szCs w:val="24"/>
        </w:rPr>
        <w:t xml:space="preserve"> </w:t>
      </w:r>
      <w:r w:rsidR="004C78D5" w:rsidRPr="00AF055F">
        <w:rPr>
          <w:sz w:val="24"/>
          <w:szCs w:val="24"/>
        </w:rPr>
        <w:t>future,</w:t>
      </w:r>
      <w:r w:rsidR="004C78D5" w:rsidRPr="00AF055F">
        <w:rPr>
          <w:spacing w:val="-3"/>
          <w:sz w:val="24"/>
          <w:szCs w:val="24"/>
        </w:rPr>
        <w:t xml:space="preserve"> </w:t>
      </w:r>
      <w:r w:rsidR="004C78D5" w:rsidRPr="00AF055F">
        <w:rPr>
          <w:sz w:val="24"/>
          <w:szCs w:val="24"/>
        </w:rPr>
        <w:t>whether</w:t>
      </w:r>
      <w:r w:rsidR="004C78D5" w:rsidRPr="00AF055F">
        <w:rPr>
          <w:spacing w:val="-5"/>
          <w:sz w:val="24"/>
          <w:szCs w:val="24"/>
        </w:rPr>
        <w:t xml:space="preserve"> </w:t>
      </w:r>
      <w:r w:rsidR="004C78D5" w:rsidRPr="00AF055F">
        <w:rPr>
          <w:sz w:val="24"/>
          <w:szCs w:val="24"/>
        </w:rPr>
        <w:t>known</w:t>
      </w:r>
      <w:r w:rsidR="004C78D5" w:rsidRPr="00AF055F">
        <w:rPr>
          <w:spacing w:val="-3"/>
          <w:sz w:val="24"/>
          <w:szCs w:val="24"/>
        </w:rPr>
        <w:t xml:space="preserve"> </w:t>
      </w:r>
      <w:r w:rsidR="004C78D5" w:rsidRPr="00AF055F">
        <w:rPr>
          <w:sz w:val="24"/>
          <w:szCs w:val="24"/>
        </w:rPr>
        <w:t>or</w:t>
      </w:r>
      <w:r w:rsidR="004C78D5" w:rsidRPr="00AF055F">
        <w:rPr>
          <w:spacing w:val="-5"/>
          <w:sz w:val="24"/>
          <w:szCs w:val="24"/>
        </w:rPr>
        <w:t xml:space="preserve"> </w:t>
      </w:r>
      <w:r w:rsidR="004C78D5" w:rsidRPr="00AF055F">
        <w:rPr>
          <w:sz w:val="24"/>
          <w:szCs w:val="24"/>
        </w:rPr>
        <w:t>unknown,</w:t>
      </w:r>
      <w:r w:rsidR="004C78D5" w:rsidRPr="00AF055F">
        <w:rPr>
          <w:spacing w:val="-3"/>
          <w:sz w:val="24"/>
          <w:szCs w:val="24"/>
        </w:rPr>
        <w:t xml:space="preserve"> </w:t>
      </w:r>
      <w:r w:rsidR="004C78D5" w:rsidRPr="00AF055F">
        <w:rPr>
          <w:sz w:val="24"/>
          <w:szCs w:val="24"/>
        </w:rPr>
        <w:t>whether</w:t>
      </w:r>
      <w:r w:rsidR="004C78D5" w:rsidRPr="00AF055F">
        <w:rPr>
          <w:spacing w:val="-5"/>
          <w:sz w:val="24"/>
          <w:szCs w:val="24"/>
        </w:rPr>
        <w:t xml:space="preserve"> </w:t>
      </w:r>
      <w:r w:rsidR="004C78D5" w:rsidRPr="00AF055F">
        <w:rPr>
          <w:sz w:val="24"/>
          <w:szCs w:val="24"/>
        </w:rPr>
        <w:t>strict,</w:t>
      </w:r>
      <w:r w:rsidR="004C78D5" w:rsidRPr="00AF055F">
        <w:rPr>
          <w:spacing w:val="-3"/>
          <w:sz w:val="24"/>
          <w:szCs w:val="24"/>
        </w:rPr>
        <w:t xml:space="preserve"> </w:t>
      </w:r>
      <w:r w:rsidR="004C78D5" w:rsidRPr="00AF055F">
        <w:rPr>
          <w:sz w:val="24"/>
          <w:szCs w:val="24"/>
        </w:rPr>
        <w:t>absolute</w:t>
      </w:r>
      <w:r w:rsidR="004C78D5" w:rsidRPr="00AF055F">
        <w:rPr>
          <w:spacing w:val="-4"/>
          <w:sz w:val="24"/>
          <w:szCs w:val="24"/>
        </w:rPr>
        <w:t xml:space="preserve"> </w:t>
      </w:r>
      <w:r w:rsidR="004C78D5" w:rsidRPr="00AF055F">
        <w:rPr>
          <w:sz w:val="24"/>
          <w:szCs w:val="24"/>
        </w:rPr>
        <w:t>or</w:t>
      </w:r>
      <w:r w:rsidR="004C78D5" w:rsidRPr="00AF055F">
        <w:rPr>
          <w:spacing w:val="-3"/>
          <w:sz w:val="24"/>
          <w:szCs w:val="24"/>
        </w:rPr>
        <w:t xml:space="preserve"> </w:t>
      </w:r>
      <w:r w:rsidR="004C78D5" w:rsidRPr="00AF055F">
        <w:rPr>
          <w:sz w:val="24"/>
          <w:szCs w:val="24"/>
        </w:rPr>
        <w:t>contingent, whether accrued or unaccrued, whether liquidated or unliquidated, whether incurred or consequential, whether due or to become due, whether based in law or in equity or otherwise, of whatever kind or nature whatsoever</w:t>
      </w:r>
      <w:r w:rsidRPr="00AF055F">
        <w:rPr>
          <w:sz w:val="24"/>
          <w:szCs w:val="24"/>
        </w:rPr>
        <w:t xml:space="preserve"> (collectively, </w:t>
      </w:r>
      <w:r w:rsidR="006655B1">
        <w:rPr>
          <w:sz w:val="24"/>
          <w:szCs w:val="24"/>
        </w:rPr>
        <w:t>“</w:t>
      </w:r>
      <w:r w:rsidRPr="00AF055F">
        <w:rPr>
          <w:sz w:val="24"/>
          <w:szCs w:val="24"/>
        </w:rPr>
        <w:t>Claims</w:t>
      </w:r>
      <w:r w:rsidR="006655B1">
        <w:rPr>
          <w:sz w:val="24"/>
          <w:szCs w:val="24"/>
        </w:rPr>
        <w:t>”</w:t>
      </w:r>
      <w:r w:rsidRPr="00AF055F">
        <w:rPr>
          <w:sz w:val="24"/>
          <w:szCs w:val="24"/>
        </w:rPr>
        <w:t>)</w:t>
      </w:r>
      <w:r w:rsidR="004C78D5" w:rsidRPr="00AF055F">
        <w:rPr>
          <w:sz w:val="24"/>
          <w:szCs w:val="24"/>
        </w:rPr>
        <w:t xml:space="preserve">, which the </w:t>
      </w:r>
      <w:r w:rsidRPr="00AF055F">
        <w:rPr>
          <w:sz w:val="24"/>
          <w:szCs w:val="24"/>
        </w:rPr>
        <w:t>AGM</w:t>
      </w:r>
      <w:r w:rsidR="004C78D5" w:rsidRPr="00AF055F">
        <w:rPr>
          <w:sz w:val="24"/>
          <w:szCs w:val="24"/>
        </w:rPr>
        <w:t xml:space="preserve"> Releasors </w:t>
      </w:r>
      <w:r w:rsidRPr="00AF055F">
        <w:rPr>
          <w:sz w:val="24"/>
          <w:szCs w:val="24"/>
        </w:rPr>
        <w:t>ever had, now have, or hereafter can, shall, or may have against any of the NEON Releasees for, upon, or by reason of any matter, cause, or thing whatsoever from the beginning of time through the Effective Date</w:t>
      </w:r>
      <w:bookmarkEnd w:id="0"/>
      <w:r w:rsidRPr="00AF055F">
        <w:rPr>
          <w:sz w:val="24"/>
          <w:szCs w:val="24"/>
        </w:rPr>
        <w:t xml:space="preserve">, including without limitation any Claims arising out of or relating to the </w:t>
      </w:r>
      <w:r w:rsidR="00833B01">
        <w:rPr>
          <w:sz w:val="24"/>
          <w:szCs w:val="24"/>
        </w:rPr>
        <w:t xml:space="preserve">Film, the Distribution </w:t>
      </w:r>
      <w:r w:rsidRPr="00AF055F">
        <w:rPr>
          <w:sz w:val="24"/>
          <w:szCs w:val="24"/>
        </w:rPr>
        <w:t>Agreement</w:t>
      </w:r>
      <w:r w:rsidR="00E43F99">
        <w:rPr>
          <w:sz w:val="24"/>
          <w:szCs w:val="24"/>
        </w:rPr>
        <w:t>,</w:t>
      </w:r>
      <w:r w:rsidR="00630657">
        <w:rPr>
          <w:sz w:val="24"/>
          <w:szCs w:val="24"/>
        </w:rPr>
        <w:t xml:space="preserve"> the Arbitration,</w:t>
      </w:r>
      <w:r w:rsidR="00E43F99">
        <w:rPr>
          <w:sz w:val="24"/>
          <w:szCs w:val="24"/>
        </w:rPr>
        <w:t xml:space="preserve"> the Audit Report,</w:t>
      </w:r>
      <w:r w:rsidRPr="00AF055F">
        <w:rPr>
          <w:sz w:val="24"/>
          <w:szCs w:val="24"/>
        </w:rPr>
        <w:t xml:space="preserve"> </w:t>
      </w:r>
      <w:r w:rsidR="00833B01">
        <w:rPr>
          <w:sz w:val="24"/>
          <w:szCs w:val="24"/>
        </w:rPr>
        <w:t>and</w:t>
      </w:r>
      <w:r w:rsidRPr="00AF055F">
        <w:rPr>
          <w:sz w:val="24"/>
          <w:szCs w:val="24"/>
        </w:rPr>
        <w:t xml:space="preserve"> the Parties</w:t>
      </w:r>
      <w:r w:rsidR="006655B1">
        <w:rPr>
          <w:sz w:val="24"/>
          <w:szCs w:val="24"/>
        </w:rPr>
        <w:t>’</w:t>
      </w:r>
      <w:r w:rsidRPr="00AF055F">
        <w:rPr>
          <w:sz w:val="24"/>
          <w:szCs w:val="24"/>
        </w:rPr>
        <w:t xml:space="preserve"> respective performance under the </w:t>
      </w:r>
      <w:r w:rsidR="00833B01">
        <w:rPr>
          <w:sz w:val="24"/>
          <w:szCs w:val="24"/>
        </w:rPr>
        <w:t xml:space="preserve">Distribution </w:t>
      </w:r>
      <w:r w:rsidRPr="00AF055F">
        <w:rPr>
          <w:sz w:val="24"/>
          <w:szCs w:val="24"/>
        </w:rPr>
        <w:t>Agreement</w:t>
      </w:r>
      <w:r w:rsidR="00833B01">
        <w:rPr>
          <w:sz w:val="24"/>
          <w:szCs w:val="24"/>
        </w:rPr>
        <w:t xml:space="preserve"> (including with respect to </w:t>
      </w:r>
      <w:r w:rsidR="00EA06BF">
        <w:rPr>
          <w:sz w:val="24"/>
          <w:szCs w:val="24"/>
        </w:rPr>
        <w:t>exploitation</w:t>
      </w:r>
      <w:r w:rsidR="00833B01">
        <w:rPr>
          <w:sz w:val="24"/>
          <w:szCs w:val="24"/>
        </w:rPr>
        <w:t xml:space="preserve"> of the Film, Box Office Bonuses, </w:t>
      </w:r>
      <w:r w:rsidR="00EA06BF">
        <w:rPr>
          <w:sz w:val="24"/>
          <w:szCs w:val="24"/>
        </w:rPr>
        <w:t xml:space="preserve">Award Bonuses, Gross Receipts, Distribution Expenses, Net Receipts, </w:t>
      </w:r>
      <w:r w:rsidR="00833B01">
        <w:rPr>
          <w:sz w:val="24"/>
          <w:szCs w:val="24"/>
        </w:rPr>
        <w:t xml:space="preserve"> and/or the exploitation of the Film</w:t>
      </w:r>
      <w:r w:rsidR="00EA06BF">
        <w:rPr>
          <w:sz w:val="24"/>
          <w:szCs w:val="24"/>
        </w:rPr>
        <w:t>)</w:t>
      </w:r>
      <w:r w:rsidRPr="00AF055F">
        <w:rPr>
          <w:sz w:val="24"/>
          <w:szCs w:val="24"/>
        </w:rPr>
        <w:t>, and further including without limitation any Claims that were</w:t>
      </w:r>
      <w:r w:rsidR="0050624F" w:rsidRPr="00AF055F">
        <w:rPr>
          <w:sz w:val="24"/>
          <w:szCs w:val="24"/>
        </w:rPr>
        <w:t xml:space="preserve"> brought, were attempted to have been brought, or could have been brought in the Litigation.</w:t>
      </w:r>
    </w:p>
    <w:p w14:paraId="0D6D49E6" w14:textId="77777777" w:rsidR="00494294" w:rsidRPr="00CC191A" w:rsidRDefault="00494294" w:rsidP="00F44DE2">
      <w:pPr>
        <w:pStyle w:val="BodyText"/>
        <w:widowControl/>
      </w:pPr>
    </w:p>
    <w:p w14:paraId="28BA8BAA" w14:textId="3A16613B" w:rsidR="008B77FB" w:rsidRPr="00A86FA0" w:rsidRDefault="00F86C9F" w:rsidP="00F44DE2">
      <w:pPr>
        <w:pStyle w:val="ListParagraph"/>
        <w:widowControl/>
        <w:numPr>
          <w:ilvl w:val="1"/>
          <w:numId w:val="2"/>
        </w:numPr>
        <w:tabs>
          <w:tab w:val="left" w:pos="1697"/>
        </w:tabs>
        <w:spacing w:before="80"/>
        <w:ind w:right="354" w:firstLine="719"/>
        <w:rPr>
          <w:sz w:val="24"/>
          <w:szCs w:val="24"/>
        </w:rPr>
      </w:pPr>
      <w:r w:rsidRPr="00A86FA0">
        <w:rPr>
          <w:spacing w:val="-15"/>
          <w:sz w:val="24"/>
          <w:szCs w:val="24"/>
        </w:rPr>
        <w:t xml:space="preserve"> </w:t>
      </w:r>
      <w:r w:rsidR="0050624F">
        <w:rPr>
          <w:sz w:val="24"/>
          <w:szCs w:val="24"/>
        </w:rPr>
        <w:t>Elliott</w:t>
      </w:r>
      <w:r w:rsidR="00494294" w:rsidRPr="00CC191A">
        <w:rPr>
          <w:sz w:val="24"/>
          <w:szCs w:val="24"/>
        </w:rPr>
        <w:t>, on his own</w:t>
      </w:r>
      <w:r w:rsidR="00494294" w:rsidRPr="00CC191A">
        <w:rPr>
          <w:spacing w:val="-1"/>
          <w:sz w:val="24"/>
          <w:szCs w:val="24"/>
        </w:rPr>
        <w:t xml:space="preserve"> </w:t>
      </w:r>
      <w:r w:rsidR="00494294" w:rsidRPr="00CC191A">
        <w:rPr>
          <w:sz w:val="24"/>
          <w:szCs w:val="24"/>
        </w:rPr>
        <w:t>behalf</w:t>
      </w:r>
      <w:r w:rsidR="00494294" w:rsidRPr="00CC191A">
        <w:rPr>
          <w:spacing w:val="-1"/>
          <w:sz w:val="24"/>
          <w:szCs w:val="24"/>
        </w:rPr>
        <w:t xml:space="preserve"> </w:t>
      </w:r>
      <w:r w:rsidR="00494294" w:rsidRPr="00CC191A">
        <w:rPr>
          <w:sz w:val="24"/>
          <w:szCs w:val="24"/>
        </w:rPr>
        <w:t>and on behalf</w:t>
      </w:r>
      <w:r w:rsidR="00494294" w:rsidRPr="00CC191A">
        <w:rPr>
          <w:spacing w:val="-1"/>
          <w:sz w:val="24"/>
          <w:szCs w:val="24"/>
        </w:rPr>
        <w:t xml:space="preserve"> </w:t>
      </w:r>
      <w:r w:rsidR="00494294" w:rsidRPr="00CC191A">
        <w:rPr>
          <w:sz w:val="24"/>
          <w:szCs w:val="24"/>
        </w:rPr>
        <w:t>of</w:t>
      </w:r>
      <w:r w:rsidR="00494294" w:rsidRPr="00CC191A">
        <w:rPr>
          <w:spacing w:val="-1"/>
          <w:sz w:val="24"/>
          <w:szCs w:val="24"/>
        </w:rPr>
        <w:t xml:space="preserve"> his </w:t>
      </w:r>
      <w:r w:rsidR="00494294" w:rsidRPr="00CC191A">
        <w:rPr>
          <w:sz w:val="24"/>
          <w:szCs w:val="24"/>
        </w:rPr>
        <w:t xml:space="preserve">agents, representatives, </w:t>
      </w:r>
      <w:r w:rsidR="0050624F">
        <w:rPr>
          <w:sz w:val="24"/>
          <w:szCs w:val="24"/>
        </w:rPr>
        <w:t>partners,</w:t>
      </w:r>
      <w:r w:rsidR="00AF055F">
        <w:rPr>
          <w:sz w:val="24"/>
          <w:szCs w:val="24"/>
        </w:rPr>
        <w:t xml:space="preserve"> attorneys,</w:t>
      </w:r>
      <w:r w:rsidR="000D40BC">
        <w:rPr>
          <w:sz w:val="24"/>
          <w:szCs w:val="24"/>
        </w:rPr>
        <w:t xml:space="preserve"> and the</w:t>
      </w:r>
      <w:r w:rsidR="0050624F">
        <w:rPr>
          <w:sz w:val="24"/>
          <w:szCs w:val="24"/>
        </w:rPr>
        <w:t xml:space="preserve"> </w:t>
      </w:r>
      <w:r w:rsidR="00EA06BF">
        <w:rPr>
          <w:sz w:val="24"/>
          <w:szCs w:val="24"/>
        </w:rPr>
        <w:t xml:space="preserve">CAMA Parties, and </w:t>
      </w:r>
      <w:r w:rsidR="000D40BC">
        <w:rPr>
          <w:sz w:val="24"/>
          <w:szCs w:val="24"/>
        </w:rPr>
        <w:t>his</w:t>
      </w:r>
      <w:r w:rsidR="00EA06BF">
        <w:rPr>
          <w:sz w:val="24"/>
          <w:szCs w:val="24"/>
        </w:rPr>
        <w:t xml:space="preserve"> and their respective </w:t>
      </w:r>
      <w:r w:rsidR="00494294" w:rsidRPr="00CC191A">
        <w:rPr>
          <w:sz w:val="24"/>
          <w:szCs w:val="24"/>
        </w:rPr>
        <w:t xml:space="preserve">predecessors, successors, heirs, executors, </w:t>
      </w:r>
      <w:r w:rsidR="0050624F">
        <w:rPr>
          <w:sz w:val="24"/>
          <w:szCs w:val="24"/>
        </w:rPr>
        <w:t xml:space="preserve">licensees, </w:t>
      </w:r>
      <w:r w:rsidR="00494294" w:rsidRPr="00CC191A">
        <w:rPr>
          <w:sz w:val="24"/>
          <w:szCs w:val="24"/>
        </w:rPr>
        <w:t xml:space="preserve">and assigns (collectively, the </w:t>
      </w:r>
      <w:r w:rsidR="006655B1">
        <w:rPr>
          <w:sz w:val="24"/>
          <w:szCs w:val="24"/>
        </w:rPr>
        <w:t>“</w:t>
      </w:r>
      <w:r w:rsidR="0050624F">
        <w:rPr>
          <w:sz w:val="24"/>
          <w:szCs w:val="24"/>
        </w:rPr>
        <w:t>Elliott</w:t>
      </w:r>
      <w:r w:rsidR="00494294" w:rsidRPr="00CC191A">
        <w:rPr>
          <w:sz w:val="24"/>
          <w:szCs w:val="24"/>
        </w:rPr>
        <w:t xml:space="preserve"> Releasors</w:t>
      </w:r>
      <w:r w:rsidR="006655B1">
        <w:rPr>
          <w:sz w:val="24"/>
          <w:szCs w:val="24"/>
        </w:rPr>
        <w:t>”</w:t>
      </w:r>
      <w:r w:rsidR="00494294" w:rsidRPr="00CC191A">
        <w:rPr>
          <w:sz w:val="24"/>
          <w:szCs w:val="24"/>
        </w:rPr>
        <w:t xml:space="preserve">) hereby releases and forever discharges the </w:t>
      </w:r>
      <w:r w:rsidR="0050624F">
        <w:rPr>
          <w:sz w:val="24"/>
          <w:szCs w:val="24"/>
        </w:rPr>
        <w:t>NEON</w:t>
      </w:r>
      <w:r w:rsidR="00494294" w:rsidRPr="00CC191A">
        <w:rPr>
          <w:sz w:val="24"/>
          <w:szCs w:val="24"/>
        </w:rPr>
        <w:t xml:space="preserve"> Releasees from any and all </w:t>
      </w:r>
      <w:r w:rsidR="0050624F">
        <w:rPr>
          <w:sz w:val="24"/>
          <w:szCs w:val="24"/>
        </w:rPr>
        <w:t xml:space="preserve">Claims </w:t>
      </w:r>
      <w:r w:rsidR="0050624F" w:rsidRPr="0050624F">
        <w:rPr>
          <w:sz w:val="24"/>
          <w:szCs w:val="24"/>
        </w:rPr>
        <w:t xml:space="preserve">which the </w:t>
      </w:r>
      <w:r w:rsidR="0050624F">
        <w:rPr>
          <w:sz w:val="24"/>
          <w:szCs w:val="24"/>
        </w:rPr>
        <w:t>Elliott</w:t>
      </w:r>
      <w:r w:rsidR="0050624F" w:rsidRPr="0050624F">
        <w:rPr>
          <w:sz w:val="24"/>
          <w:szCs w:val="24"/>
        </w:rPr>
        <w:t xml:space="preserve"> Releasors ever had, now have, or hereafter can, shall, or may have against any of the NEON Releasees for, upon, or by reason of any matter, cause, or thing whatsoever from the beginning of time through the Effective Date, including without limitation any Claims arising out of or relating to the </w:t>
      </w:r>
      <w:r w:rsidR="00322C63">
        <w:rPr>
          <w:sz w:val="24"/>
          <w:szCs w:val="24"/>
        </w:rPr>
        <w:t xml:space="preserve">Film, the Distribution </w:t>
      </w:r>
      <w:r w:rsidR="0050624F" w:rsidRPr="0050624F">
        <w:rPr>
          <w:sz w:val="24"/>
          <w:szCs w:val="24"/>
        </w:rPr>
        <w:t>Agreement</w:t>
      </w:r>
      <w:r w:rsidR="00630657">
        <w:rPr>
          <w:sz w:val="24"/>
          <w:szCs w:val="24"/>
        </w:rPr>
        <w:t>, the Arbitration, the Audit Report,</w:t>
      </w:r>
      <w:r w:rsidR="0050624F" w:rsidRPr="0050624F">
        <w:rPr>
          <w:sz w:val="24"/>
          <w:szCs w:val="24"/>
        </w:rPr>
        <w:t xml:space="preserve"> </w:t>
      </w:r>
      <w:r w:rsidR="00322C63">
        <w:rPr>
          <w:sz w:val="24"/>
          <w:szCs w:val="24"/>
        </w:rPr>
        <w:t xml:space="preserve">and </w:t>
      </w:r>
      <w:r w:rsidR="0050624F" w:rsidRPr="0050624F">
        <w:rPr>
          <w:sz w:val="24"/>
          <w:szCs w:val="24"/>
        </w:rPr>
        <w:t>the Parties</w:t>
      </w:r>
      <w:r w:rsidR="006655B1">
        <w:rPr>
          <w:sz w:val="24"/>
          <w:szCs w:val="24"/>
        </w:rPr>
        <w:t>’</w:t>
      </w:r>
      <w:r w:rsidR="0050624F" w:rsidRPr="0050624F">
        <w:rPr>
          <w:sz w:val="24"/>
          <w:szCs w:val="24"/>
        </w:rPr>
        <w:t xml:space="preserve"> respective performance under the </w:t>
      </w:r>
      <w:r w:rsidR="00322C63">
        <w:rPr>
          <w:sz w:val="24"/>
          <w:szCs w:val="24"/>
        </w:rPr>
        <w:t xml:space="preserve">Distribution </w:t>
      </w:r>
      <w:r w:rsidR="0050624F" w:rsidRPr="0050624F">
        <w:rPr>
          <w:sz w:val="24"/>
          <w:szCs w:val="24"/>
        </w:rPr>
        <w:t>Agreement</w:t>
      </w:r>
      <w:r w:rsidR="00322C63">
        <w:rPr>
          <w:sz w:val="24"/>
          <w:szCs w:val="24"/>
        </w:rPr>
        <w:t xml:space="preserve"> (including with respect to exploitation of the Film, Box Office Bonuses, Award Bonuses, Gross Receipts, Distribution Expenses, Net Receipts,  and/or the exploitation of the Film)</w:t>
      </w:r>
      <w:r w:rsidR="0050624F" w:rsidRPr="0050624F">
        <w:rPr>
          <w:sz w:val="24"/>
          <w:szCs w:val="24"/>
        </w:rPr>
        <w:t>, and further including without limitation any Claims that were brought, were attempted to have been brought, or could have been brought in the Litigation</w:t>
      </w:r>
      <w:r w:rsidR="00C36FA0">
        <w:rPr>
          <w:sz w:val="24"/>
          <w:szCs w:val="24"/>
        </w:rPr>
        <w:t>.</w:t>
      </w:r>
    </w:p>
    <w:p w14:paraId="178CC902" w14:textId="77777777" w:rsidR="008B77FB" w:rsidRPr="00CC191A" w:rsidRDefault="008B77FB" w:rsidP="00F44DE2">
      <w:pPr>
        <w:pStyle w:val="BodyText"/>
        <w:widowControl/>
      </w:pPr>
    </w:p>
    <w:p w14:paraId="2A67431E" w14:textId="4EC2C124" w:rsidR="00456473" w:rsidRPr="00CC191A" w:rsidRDefault="0050624F" w:rsidP="00F44DE2">
      <w:pPr>
        <w:pStyle w:val="ListParagraph"/>
        <w:widowControl/>
        <w:numPr>
          <w:ilvl w:val="1"/>
          <w:numId w:val="2"/>
        </w:numPr>
        <w:tabs>
          <w:tab w:val="left" w:pos="1697"/>
        </w:tabs>
        <w:spacing w:before="1"/>
        <w:ind w:right="354" w:firstLine="719"/>
        <w:rPr>
          <w:sz w:val="24"/>
          <w:szCs w:val="24"/>
        </w:rPr>
      </w:pPr>
      <w:bookmarkStart w:id="1" w:name="_Hlk226047654"/>
      <w:r>
        <w:rPr>
          <w:sz w:val="24"/>
          <w:szCs w:val="24"/>
        </w:rPr>
        <w:t>NEON</w:t>
      </w:r>
      <w:r w:rsidR="00F86C9F" w:rsidRPr="00CC191A">
        <w:rPr>
          <w:sz w:val="24"/>
          <w:szCs w:val="24"/>
        </w:rPr>
        <w:t xml:space="preserve">, </w:t>
      </w:r>
      <w:r w:rsidR="00AF055F" w:rsidRPr="00AF055F">
        <w:rPr>
          <w:sz w:val="24"/>
          <w:szCs w:val="24"/>
        </w:rPr>
        <w:t>on its own</w:t>
      </w:r>
      <w:r w:rsidR="00AF055F" w:rsidRPr="00AF055F">
        <w:rPr>
          <w:spacing w:val="-1"/>
          <w:sz w:val="24"/>
          <w:szCs w:val="24"/>
        </w:rPr>
        <w:t xml:space="preserve"> </w:t>
      </w:r>
      <w:r w:rsidR="00AF055F" w:rsidRPr="00AF055F">
        <w:rPr>
          <w:sz w:val="24"/>
          <w:szCs w:val="24"/>
        </w:rPr>
        <w:t>behalf</w:t>
      </w:r>
      <w:r w:rsidR="00AF055F" w:rsidRPr="00AF055F">
        <w:rPr>
          <w:spacing w:val="-1"/>
          <w:sz w:val="24"/>
          <w:szCs w:val="24"/>
        </w:rPr>
        <w:t xml:space="preserve"> </w:t>
      </w:r>
      <w:r w:rsidR="00AF055F" w:rsidRPr="00AF055F">
        <w:rPr>
          <w:sz w:val="24"/>
          <w:szCs w:val="24"/>
        </w:rPr>
        <w:t>and on behalf</w:t>
      </w:r>
      <w:r w:rsidR="00AF055F" w:rsidRPr="00AF055F">
        <w:rPr>
          <w:spacing w:val="-1"/>
          <w:sz w:val="24"/>
          <w:szCs w:val="24"/>
        </w:rPr>
        <w:t xml:space="preserve"> </w:t>
      </w:r>
      <w:r w:rsidR="00AF055F" w:rsidRPr="00AF055F">
        <w:rPr>
          <w:sz w:val="24"/>
          <w:szCs w:val="24"/>
        </w:rPr>
        <w:t>of</w:t>
      </w:r>
      <w:r w:rsidR="00AF055F" w:rsidRPr="00AF055F">
        <w:rPr>
          <w:spacing w:val="-1"/>
          <w:sz w:val="24"/>
          <w:szCs w:val="24"/>
        </w:rPr>
        <w:t xml:space="preserve"> </w:t>
      </w:r>
      <w:r w:rsidR="00AF055F" w:rsidRPr="00AF055F">
        <w:rPr>
          <w:sz w:val="24"/>
          <w:szCs w:val="24"/>
        </w:rPr>
        <w:t>its present and former</w:t>
      </w:r>
      <w:r w:rsidR="00AF055F">
        <w:rPr>
          <w:sz w:val="24"/>
          <w:szCs w:val="24"/>
        </w:rPr>
        <w:t xml:space="preserve"> direct and indirect</w:t>
      </w:r>
      <w:r w:rsidR="00AF055F" w:rsidRPr="00AF055F">
        <w:rPr>
          <w:sz w:val="24"/>
          <w:szCs w:val="24"/>
        </w:rPr>
        <w:t xml:space="preserve"> parents, subsidiaries,</w:t>
      </w:r>
      <w:r w:rsidR="00AF055F" w:rsidRPr="00AF055F">
        <w:rPr>
          <w:spacing w:val="-1"/>
          <w:sz w:val="24"/>
          <w:szCs w:val="24"/>
        </w:rPr>
        <w:t xml:space="preserve"> </w:t>
      </w:r>
      <w:r w:rsidR="00AF055F" w:rsidRPr="00AF055F">
        <w:rPr>
          <w:sz w:val="24"/>
          <w:szCs w:val="24"/>
        </w:rPr>
        <w:t xml:space="preserve">affiliates, officers, directors, shareholders, managers, members, employees, agents, representatives, </w:t>
      </w:r>
      <w:r w:rsidR="00AF055F">
        <w:rPr>
          <w:sz w:val="24"/>
          <w:szCs w:val="24"/>
        </w:rPr>
        <w:t xml:space="preserve">attorneys, predecessors, </w:t>
      </w:r>
      <w:r w:rsidR="00AF055F" w:rsidRPr="00AF055F">
        <w:rPr>
          <w:sz w:val="24"/>
          <w:szCs w:val="24"/>
        </w:rPr>
        <w:t>successors, and assigns</w:t>
      </w:r>
      <w:r w:rsidR="00AF055F" w:rsidRPr="00CC191A">
        <w:rPr>
          <w:sz w:val="24"/>
          <w:szCs w:val="24"/>
        </w:rPr>
        <w:t xml:space="preserve"> </w:t>
      </w:r>
      <w:r w:rsidR="00F86C9F" w:rsidRPr="00CC191A">
        <w:rPr>
          <w:sz w:val="24"/>
          <w:szCs w:val="24"/>
        </w:rPr>
        <w:t xml:space="preserve">(collectively, the </w:t>
      </w:r>
      <w:r w:rsidR="006655B1">
        <w:rPr>
          <w:sz w:val="24"/>
          <w:szCs w:val="24"/>
        </w:rPr>
        <w:t>“</w:t>
      </w:r>
      <w:r>
        <w:rPr>
          <w:sz w:val="24"/>
          <w:szCs w:val="24"/>
        </w:rPr>
        <w:t>NEON</w:t>
      </w:r>
      <w:r w:rsidR="00F86C9F" w:rsidRPr="00CC191A">
        <w:rPr>
          <w:sz w:val="24"/>
          <w:szCs w:val="24"/>
        </w:rPr>
        <w:t xml:space="preserve"> Releasors</w:t>
      </w:r>
      <w:r w:rsidR="006655B1">
        <w:rPr>
          <w:sz w:val="24"/>
          <w:szCs w:val="24"/>
        </w:rPr>
        <w:t>”</w:t>
      </w:r>
      <w:r w:rsidR="00F86C9F" w:rsidRPr="00CC191A">
        <w:rPr>
          <w:sz w:val="24"/>
          <w:szCs w:val="24"/>
        </w:rPr>
        <w:t>) hereby release</w:t>
      </w:r>
      <w:r>
        <w:rPr>
          <w:sz w:val="24"/>
          <w:szCs w:val="24"/>
        </w:rPr>
        <w:t>s and forever discharges AGM</w:t>
      </w:r>
      <w:r w:rsidR="00AF055F">
        <w:rPr>
          <w:sz w:val="24"/>
          <w:szCs w:val="24"/>
        </w:rPr>
        <w:t xml:space="preserve"> and</w:t>
      </w:r>
      <w:r w:rsidR="00AF055F" w:rsidRPr="00AF055F">
        <w:rPr>
          <w:sz w:val="24"/>
          <w:szCs w:val="24"/>
        </w:rPr>
        <w:t xml:space="preserve"> its present and former</w:t>
      </w:r>
      <w:r w:rsidR="00AF055F">
        <w:rPr>
          <w:sz w:val="24"/>
          <w:szCs w:val="24"/>
        </w:rPr>
        <w:t xml:space="preserve"> direct and indirect</w:t>
      </w:r>
      <w:r w:rsidR="00AF055F" w:rsidRPr="00AF055F">
        <w:rPr>
          <w:sz w:val="24"/>
          <w:szCs w:val="24"/>
        </w:rPr>
        <w:t xml:space="preserve"> parents, subsidiaries,</w:t>
      </w:r>
      <w:r w:rsidR="00AF055F" w:rsidRPr="00AF055F">
        <w:rPr>
          <w:spacing w:val="-1"/>
          <w:sz w:val="24"/>
          <w:szCs w:val="24"/>
        </w:rPr>
        <w:t xml:space="preserve"> </w:t>
      </w:r>
      <w:r w:rsidR="00AF055F" w:rsidRPr="00AF055F">
        <w:rPr>
          <w:sz w:val="24"/>
          <w:szCs w:val="24"/>
        </w:rPr>
        <w:t xml:space="preserve">affiliates, officers, directors, shareholders, managers, members, employees, agents, representatives, </w:t>
      </w:r>
      <w:r w:rsidR="00AF055F">
        <w:rPr>
          <w:sz w:val="24"/>
          <w:szCs w:val="24"/>
        </w:rPr>
        <w:t xml:space="preserve">attorneys, predecessors, </w:t>
      </w:r>
      <w:r w:rsidR="00AF055F" w:rsidRPr="00AF055F">
        <w:rPr>
          <w:sz w:val="24"/>
          <w:szCs w:val="24"/>
        </w:rPr>
        <w:t>successors, and assigns</w:t>
      </w:r>
      <w:r w:rsidR="00494294" w:rsidRPr="00CC191A">
        <w:rPr>
          <w:sz w:val="24"/>
          <w:szCs w:val="24"/>
        </w:rPr>
        <w:t xml:space="preserve">, and </w:t>
      </w:r>
      <w:r w:rsidR="00AF055F">
        <w:rPr>
          <w:sz w:val="24"/>
          <w:szCs w:val="24"/>
        </w:rPr>
        <w:t>Elliott</w:t>
      </w:r>
      <w:r w:rsidR="00F86C9F" w:rsidRPr="00CC191A">
        <w:rPr>
          <w:sz w:val="24"/>
          <w:szCs w:val="24"/>
        </w:rPr>
        <w:t xml:space="preserve"> </w:t>
      </w:r>
      <w:r w:rsidR="00494294" w:rsidRPr="00CC191A">
        <w:rPr>
          <w:sz w:val="24"/>
          <w:szCs w:val="24"/>
        </w:rPr>
        <w:t xml:space="preserve">and his </w:t>
      </w:r>
      <w:r w:rsidR="00E43F99" w:rsidRPr="00CC191A">
        <w:rPr>
          <w:sz w:val="24"/>
          <w:szCs w:val="24"/>
        </w:rPr>
        <w:t xml:space="preserve">agents, representatives, </w:t>
      </w:r>
      <w:r w:rsidR="00E43F99">
        <w:rPr>
          <w:sz w:val="24"/>
          <w:szCs w:val="24"/>
        </w:rPr>
        <w:t xml:space="preserve">partners, attorneys, </w:t>
      </w:r>
      <w:r w:rsidR="00E43F99" w:rsidRPr="00CC191A">
        <w:rPr>
          <w:sz w:val="24"/>
          <w:szCs w:val="24"/>
        </w:rPr>
        <w:t xml:space="preserve">predecessors, successors, heirs, executors, </w:t>
      </w:r>
      <w:r w:rsidR="00E43F99">
        <w:rPr>
          <w:sz w:val="24"/>
          <w:szCs w:val="24"/>
        </w:rPr>
        <w:t xml:space="preserve">licensees, </w:t>
      </w:r>
      <w:r w:rsidR="00E43F99" w:rsidRPr="00CC191A">
        <w:rPr>
          <w:sz w:val="24"/>
          <w:szCs w:val="24"/>
        </w:rPr>
        <w:t>and assigns</w:t>
      </w:r>
      <w:r w:rsidR="003A14D6" w:rsidRPr="00CC191A">
        <w:rPr>
          <w:sz w:val="24"/>
          <w:szCs w:val="24"/>
        </w:rPr>
        <w:t xml:space="preserve"> (collectively, the </w:t>
      </w:r>
      <w:r w:rsidR="006655B1">
        <w:rPr>
          <w:sz w:val="24"/>
          <w:szCs w:val="24"/>
        </w:rPr>
        <w:t>“</w:t>
      </w:r>
      <w:r w:rsidR="00E43F99">
        <w:rPr>
          <w:sz w:val="24"/>
          <w:szCs w:val="24"/>
        </w:rPr>
        <w:t>AGM</w:t>
      </w:r>
      <w:r w:rsidR="003A14D6" w:rsidRPr="00CC191A">
        <w:rPr>
          <w:sz w:val="24"/>
          <w:szCs w:val="24"/>
        </w:rPr>
        <w:t xml:space="preserve"> Parties Releasees</w:t>
      </w:r>
      <w:r w:rsidR="006655B1">
        <w:rPr>
          <w:sz w:val="24"/>
          <w:szCs w:val="24"/>
        </w:rPr>
        <w:t>”</w:t>
      </w:r>
      <w:r w:rsidR="003A14D6" w:rsidRPr="00CC191A">
        <w:rPr>
          <w:sz w:val="24"/>
          <w:szCs w:val="24"/>
        </w:rPr>
        <w:t>)</w:t>
      </w:r>
      <w:r w:rsidR="00494294" w:rsidRPr="00CC191A">
        <w:rPr>
          <w:sz w:val="24"/>
          <w:szCs w:val="24"/>
        </w:rPr>
        <w:t xml:space="preserve"> </w:t>
      </w:r>
      <w:r w:rsidR="00F86C9F" w:rsidRPr="00CC191A">
        <w:rPr>
          <w:sz w:val="24"/>
          <w:szCs w:val="24"/>
        </w:rPr>
        <w:t xml:space="preserve">from any </w:t>
      </w:r>
      <w:r w:rsidR="0039332F">
        <w:rPr>
          <w:sz w:val="24"/>
          <w:szCs w:val="24"/>
        </w:rPr>
        <w:t xml:space="preserve">and all </w:t>
      </w:r>
      <w:r w:rsidR="00E43F99">
        <w:rPr>
          <w:sz w:val="24"/>
          <w:szCs w:val="24"/>
        </w:rPr>
        <w:t>C</w:t>
      </w:r>
      <w:r w:rsidR="0039332F" w:rsidRPr="00CC191A">
        <w:rPr>
          <w:sz w:val="24"/>
          <w:szCs w:val="24"/>
        </w:rPr>
        <w:t>laims</w:t>
      </w:r>
      <w:r w:rsidR="00E43F99">
        <w:rPr>
          <w:sz w:val="24"/>
          <w:szCs w:val="24"/>
        </w:rPr>
        <w:t xml:space="preserve"> </w:t>
      </w:r>
      <w:r w:rsidR="00E43F99" w:rsidRPr="00AF055F">
        <w:rPr>
          <w:sz w:val="24"/>
          <w:szCs w:val="24"/>
        </w:rPr>
        <w:t xml:space="preserve">which the </w:t>
      </w:r>
      <w:r w:rsidR="00E43F99">
        <w:rPr>
          <w:sz w:val="24"/>
          <w:szCs w:val="24"/>
        </w:rPr>
        <w:t xml:space="preserve">NEON </w:t>
      </w:r>
      <w:r w:rsidR="00E43F99" w:rsidRPr="00AF055F">
        <w:rPr>
          <w:sz w:val="24"/>
          <w:szCs w:val="24"/>
        </w:rPr>
        <w:t xml:space="preserve">Releasors ever had, now have, or hereafter can, shall, or may have against any of the </w:t>
      </w:r>
      <w:r w:rsidR="00E43F99">
        <w:rPr>
          <w:sz w:val="24"/>
          <w:szCs w:val="24"/>
        </w:rPr>
        <w:t xml:space="preserve">AGM Parties </w:t>
      </w:r>
      <w:r w:rsidR="00E43F99" w:rsidRPr="00AF055F">
        <w:rPr>
          <w:sz w:val="24"/>
          <w:szCs w:val="24"/>
        </w:rPr>
        <w:t xml:space="preserve">Releasees for, upon, or by reason of any matter, cause, or thing whatsoever from the beginning of time through the Effective Date, including without limitation any Claims arising out of or relating to the </w:t>
      </w:r>
      <w:r w:rsidR="00CA48E1">
        <w:rPr>
          <w:sz w:val="24"/>
          <w:szCs w:val="24"/>
        </w:rPr>
        <w:t xml:space="preserve">Film, the Distribution </w:t>
      </w:r>
      <w:r w:rsidR="00E43F99" w:rsidRPr="00AF055F">
        <w:rPr>
          <w:sz w:val="24"/>
          <w:szCs w:val="24"/>
        </w:rPr>
        <w:t>Agreement</w:t>
      </w:r>
      <w:r w:rsidR="00630657">
        <w:rPr>
          <w:sz w:val="24"/>
          <w:szCs w:val="24"/>
        </w:rPr>
        <w:t xml:space="preserve">, the Arbitration, the Audit </w:t>
      </w:r>
      <w:r w:rsidR="00630657">
        <w:rPr>
          <w:sz w:val="24"/>
          <w:szCs w:val="24"/>
        </w:rPr>
        <w:lastRenderedPageBreak/>
        <w:t>Report,</w:t>
      </w:r>
      <w:r w:rsidR="00E43F99" w:rsidRPr="00AF055F">
        <w:rPr>
          <w:sz w:val="24"/>
          <w:szCs w:val="24"/>
        </w:rPr>
        <w:t xml:space="preserve"> </w:t>
      </w:r>
      <w:r w:rsidR="00CA48E1">
        <w:rPr>
          <w:sz w:val="24"/>
          <w:szCs w:val="24"/>
        </w:rPr>
        <w:t xml:space="preserve">and </w:t>
      </w:r>
      <w:r w:rsidR="00E43F99" w:rsidRPr="00AF055F">
        <w:rPr>
          <w:sz w:val="24"/>
          <w:szCs w:val="24"/>
        </w:rPr>
        <w:t>the Parties</w:t>
      </w:r>
      <w:r w:rsidR="006655B1">
        <w:rPr>
          <w:sz w:val="24"/>
          <w:szCs w:val="24"/>
        </w:rPr>
        <w:t>’</w:t>
      </w:r>
      <w:r w:rsidR="00E43F99" w:rsidRPr="00AF055F">
        <w:rPr>
          <w:sz w:val="24"/>
          <w:szCs w:val="24"/>
        </w:rPr>
        <w:t xml:space="preserve"> respective performance under the </w:t>
      </w:r>
      <w:r w:rsidR="00CA48E1">
        <w:rPr>
          <w:sz w:val="24"/>
          <w:szCs w:val="24"/>
        </w:rPr>
        <w:t xml:space="preserve">Distribution </w:t>
      </w:r>
      <w:r w:rsidR="00E43F99" w:rsidRPr="00AF055F">
        <w:rPr>
          <w:sz w:val="24"/>
          <w:szCs w:val="24"/>
        </w:rPr>
        <w:t>Agreement</w:t>
      </w:r>
      <w:r w:rsidR="00CA48E1">
        <w:rPr>
          <w:sz w:val="24"/>
          <w:szCs w:val="24"/>
        </w:rPr>
        <w:t xml:space="preserve"> (including with respect to exploitation of the Film, Box Office Bonuses, Award Bonuses, Gross Receipts, Distribution Expenses, Net Receipts,  and/or the exploitation of the Film)</w:t>
      </w:r>
      <w:r w:rsidR="00E43F99" w:rsidRPr="00AF055F">
        <w:rPr>
          <w:sz w:val="24"/>
          <w:szCs w:val="24"/>
        </w:rPr>
        <w:t>, and further including without limitation any Claims that were brought, were attempted to have been brought, or could have been brought in the Litigation</w:t>
      </w:r>
      <w:r w:rsidR="00AC203F">
        <w:rPr>
          <w:sz w:val="24"/>
          <w:szCs w:val="24"/>
        </w:rPr>
        <w:t>.</w:t>
      </w:r>
    </w:p>
    <w:bookmarkEnd w:id="1"/>
    <w:p w14:paraId="70F4B0A1" w14:textId="77777777" w:rsidR="00456473" w:rsidRPr="00CC191A" w:rsidRDefault="00456473" w:rsidP="00F44DE2">
      <w:pPr>
        <w:pStyle w:val="BodyText"/>
        <w:widowControl/>
      </w:pPr>
    </w:p>
    <w:p w14:paraId="63C17DC1" w14:textId="4802B1AE" w:rsidR="00456473" w:rsidRPr="00A86FA0" w:rsidRDefault="00456473" w:rsidP="00F44DE2">
      <w:pPr>
        <w:pStyle w:val="ListParagraph"/>
        <w:widowControl/>
        <w:numPr>
          <w:ilvl w:val="1"/>
          <w:numId w:val="2"/>
        </w:numPr>
        <w:tabs>
          <w:tab w:val="left" w:pos="1697"/>
        </w:tabs>
        <w:spacing w:before="1"/>
        <w:ind w:right="354" w:firstLine="719"/>
        <w:rPr>
          <w:sz w:val="24"/>
          <w:szCs w:val="24"/>
        </w:rPr>
      </w:pPr>
      <w:r w:rsidRPr="00A86FA0">
        <w:rPr>
          <w:sz w:val="24"/>
          <w:szCs w:val="24"/>
        </w:rPr>
        <w:t>The Parties hereby expressly waive and relinquish, to the fullest extent permitted by law, the provisions, rights and benefits of Section 1542 of the California Civil Code or any similar rule or law of any other state or governmental authority:</w:t>
      </w:r>
    </w:p>
    <w:p w14:paraId="1102461C" w14:textId="77777777" w:rsidR="00456473" w:rsidRPr="00CC191A" w:rsidRDefault="00456473" w:rsidP="00F44DE2">
      <w:pPr>
        <w:pStyle w:val="BodyText"/>
        <w:widowControl/>
      </w:pPr>
    </w:p>
    <w:p w14:paraId="1F48505A" w14:textId="7505531E" w:rsidR="00456473" w:rsidRPr="00CC191A" w:rsidRDefault="00456473" w:rsidP="00F44DE2">
      <w:pPr>
        <w:pStyle w:val="ListParagraph"/>
        <w:widowControl/>
        <w:tabs>
          <w:tab w:val="left" w:pos="1697"/>
        </w:tabs>
        <w:spacing w:before="1"/>
        <w:ind w:left="1440" w:right="1440" w:firstLine="0"/>
        <w:rPr>
          <w:sz w:val="24"/>
          <w:szCs w:val="24"/>
        </w:rPr>
      </w:pPr>
      <w:r w:rsidRPr="00CC191A">
        <w:rPr>
          <w:sz w:val="24"/>
          <w:szCs w:val="24"/>
        </w:rPr>
        <w:t>A GENERAL RELEASE DOES NOT EXTEND TO CLAIMS THAT THE CREDITOR OR RELEASING PARTY DOES NOT KNOW OR SUSPECT TO EXIST IN HIS OR HER FAVOR AT THE TIME OF EXECUTING THE RELEASE AND THAT, IF KNOWN BY HIM OR HER, WOULD HAVE MATERIALLY AFFECTED HIS OR HER SETTLEMENT WITH THE DEBTOR OR RELEASED PARTY.</w:t>
      </w:r>
    </w:p>
    <w:p w14:paraId="343F5EAB" w14:textId="77777777" w:rsidR="00456473" w:rsidRPr="00CC191A" w:rsidRDefault="00456473" w:rsidP="00F44DE2">
      <w:pPr>
        <w:pStyle w:val="BodyText"/>
        <w:widowControl/>
      </w:pPr>
    </w:p>
    <w:p w14:paraId="72785DE3" w14:textId="7E1F9504" w:rsidR="00456473" w:rsidRPr="00CC191A" w:rsidRDefault="00456473" w:rsidP="00F44DE2">
      <w:pPr>
        <w:pStyle w:val="ListParagraph"/>
        <w:widowControl/>
        <w:tabs>
          <w:tab w:val="left" w:pos="1697"/>
        </w:tabs>
        <w:spacing w:before="1"/>
        <w:ind w:right="360" w:firstLine="0"/>
        <w:rPr>
          <w:sz w:val="24"/>
          <w:szCs w:val="24"/>
        </w:rPr>
      </w:pPr>
      <w:r w:rsidRPr="00CC191A">
        <w:rPr>
          <w:sz w:val="24"/>
          <w:szCs w:val="24"/>
        </w:rPr>
        <w:t xml:space="preserve">The Parties represent and warrant that they have been advised by their respective legal counsel and understand and acknowledge the significance and consequence of this release, of this specific waiver of Section 1542 of the California Civil Code, as well as any similar rule or law of any other state or </w:t>
      </w:r>
      <w:proofErr w:type="gramStart"/>
      <w:r w:rsidRPr="00CC191A">
        <w:rPr>
          <w:sz w:val="24"/>
          <w:szCs w:val="24"/>
        </w:rPr>
        <w:t>governmental</w:t>
      </w:r>
      <w:proofErr w:type="gramEnd"/>
      <w:r w:rsidRPr="00CC191A">
        <w:rPr>
          <w:sz w:val="24"/>
          <w:szCs w:val="24"/>
        </w:rPr>
        <w:t xml:space="preserve"> authority.</w:t>
      </w:r>
    </w:p>
    <w:p w14:paraId="44D2E9FF" w14:textId="77777777" w:rsidR="008B77FB" w:rsidRPr="00CC191A" w:rsidRDefault="008B77FB" w:rsidP="00F44DE2">
      <w:pPr>
        <w:pStyle w:val="BodyText"/>
        <w:widowControl/>
      </w:pPr>
    </w:p>
    <w:p w14:paraId="6A67C6A2" w14:textId="56798E53" w:rsidR="008B77FB" w:rsidRDefault="00F86C9F" w:rsidP="00F44DE2">
      <w:pPr>
        <w:pStyle w:val="ListParagraph"/>
        <w:widowControl/>
        <w:numPr>
          <w:ilvl w:val="1"/>
          <w:numId w:val="2"/>
        </w:numPr>
        <w:tabs>
          <w:tab w:val="left" w:pos="1697"/>
        </w:tabs>
        <w:ind w:right="354" w:firstLine="719"/>
        <w:rPr>
          <w:sz w:val="24"/>
          <w:szCs w:val="24"/>
        </w:rPr>
      </w:pPr>
      <w:r w:rsidRPr="00CC191A">
        <w:rPr>
          <w:sz w:val="24"/>
          <w:szCs w:val="24"/>
        </w:rPr>
        <w:t>Notwithstanding</w:t>
      </w:r>
      <w:r w:rsidRPr="00CC191A">
        <w:rPr>
          <w:spacing w:val="-5"/>
          <w:sz w:val="24"/>
          <w:szCs w:val="24"/>
        </w:rPr>
        <w:t xml:space="preserve"> </w:t>
      </w:r>
      <w:r w:rsidRPr="00CC191A">
        <w:rPr>
          <w:sz w:val="24"/>
          <w:szCs w:val="24"/>
        </w:rPr>
        <w:t>the</w:t>
      </w:r>
      <w:r w:rsidRPr="00CC191A">
        <w:rPr>
          <w:spacing w:val="-5"/>
          <w:sz w:val="24"/>
          <w:szCs w:val="24"/>
        </w:rPr>
        <w:t xml:space="preserve"> </w:t>
      </w:r>
      <w:r w:rsidRPr="00CC191A">
        <w:rPr>
          <w:sz w:val="24"/>
          <w:szCs w:val="24"/>
        </w:rPr>
        <w:t>provisions</w:t>
      </w:r>
      <w:r w:rsidRPr="00CC191A">
        <w:rPr>
          <w:spacing w:val="-5"/>
          <w:sz w:val="24"/>
          <w:szCs w:val="24"/>
        </w:rPr>
        <w:t xml:space="preserve"> </w:t>
      </w:r>
      <w:r w:rsidRPr="00CC191A">
        <w:rPr>
          <w:sz w:val="24"/>
          <w:szCs w:val="24"/>
        </w:rPr>
        <w:t>of</w:t>
      </w:r>
      <w:r w:rsidRPr="00CC191A">
        <w:rPr>
          <w:spacing w:val="-5"/>
          <w:sz w:val="24"/>
          <w:szCs w:val="24"/>
        </w:rPr>
        <w:t xml:space="preserve"> </w:t>
      </w:r>
      <w:r w:rsidRPr="00CC191A">
        <w:rPr>
          <w:sz w:val="24"/>
          <w:szCs w:val="24"/>
        </w:rPr>
        <w:t>paragraphs</w:t>
      </w:r>
      <w:r w:rsidRPr="00CC191A">
        <w:rPr>
          <w:spacing w:val="-5"/>
          <w:sz w:val="24"/>
          <w:szCs w:val="24"/>
        </w:rPr>
        <w:t xml:space="preserve"> </w:t>
      </w:r>
      <w:r w:rsidR="003A14D6" w:rsidRPr="00CC191A">
        <w:rPr>
          <w:sz w:val="24"/>
          <w:szCs w:val="24"/>
        </w:rPr>
        <w:t>3</w:t>
      </w:r>
      <w:r w:rsidRPr="00CC191A">
        <w:rPr>
          <w:sz w:val="24"/>
          <w:szCs w:val="24"/>
        </w:rPr>
        <w:t>(a)</w:t>
      </w:r>
      <w:r w:rsidR="002F306D" w:rsidRPr="00CC191A">
        <w:rPr>
          <w:spacing w:val="-5"/>
          <w:sz w:val="24"/>
          <w:szCs w:val="24"/>
        </w:rPr>
        <w:t xml:space="preserve">, </w:t>
      </w:r>
      <w:r w:rsidRPr="00CC191A">
        <w:rPr>
          <w:sz w:val="24"/>
          <w:szCs w:val="24"/>
        </w:rPr>
        <w:t>(b)</w:t>
      </w:r>
      <w:r w:rsidR="002F306D" w:rsidRPr="00CC191A">
        <w:rPr>
          <w:sz w:val="24"/>
          <w:szCs w:val="24"/>
        </w:rPr>
        <w:t>, and (c)</w:t>
      </w:r>
      <w:r w:rsidRPr="00CC191A">
        <w:rPr>
          <w:spacing w:val="-5"/>
          <w:sz w:val="24"/>
          <w:szCs w:val="24"/>
        </w:rPr>
        <w:t xml:space="preserve"> </w:t>
      </w:r>
      <w:r w:rsidRPr="00CC191A">
        <w:rPr>
          <w:sz w:val="24"/>
          <w:szCs w:val="24"/>
        </w:rPr>
        <w:t>above,</w:t>
      </w:r>
      <w:r w:rsidRPr="00CC191A">
        <w:rPr>
          <w:spacing w:val="-5"/>
          <w:sz w:val="24"/>
          <w:szCs w:val="24"/>
        </w:rPr>
        <w:t xml:space="preserve"> </w:t>
      </w:r>
      <w:r w:rsidRPr="00CC191A">
        <w:rPr>
          <w:sz w:val="24"/>
          <w:szCs w:val="24"/>
        </w:rPr>
        <w:t>nothing</w:t>
      </w:r>
      <w:r w:rsidRPr="00CC191A">
        <w:rPr>
          <w:spacing w:val="-5"/>
          <w:sz w:val="24"/>
          <w:szCs w:val="24"/>
        </w:rPr>
        <w:t xml:space="preserve"> </w:t>
      </w:r>
      <w:r w:rsidRPr="00CC191A">
        <w:rPr>
          <w:sz w:val="24"/>
          <w:szCs w:val="24"/>
        </w:rPr>
        <w:t>in this Agreement shall be construed to release the Parties</w:t>
      </w:r>
      <w:r w:rsidR="006655B1">
        <w:rPr>
          <w:sz w:val="24"/>
          <w:szCs w:val="24"/>
        </w:rPr>
        <w:t>’</w:t>
      </w:r>
      <w:r w:rsidRPr="00CC191A">
        <w:rPr>
          <w:sz w:val="24"/>
          <w:szCs w:val="24"/>
        </w:rPr>
        <w:t xml:space="preserve"> rights or obligations relating to the performance and enforcement of this Agreement.</w:t>
      </w:r>
    </w:p>
    <w:p w14:paraId="464B42C9" w14:textId="77777777" w:rsidR="008466E0" w:rsidRDefault="008466E0" w:rsidP="00F44DE2">
      <w:pPr>
        <w:pStyle w:val="BodyText"/>
        <w:widowControl/>
      </w:pPr>
    </w:p>
    <w:p w14:paraId="2B7683F5" w14:textId="535A65C7" w:rsidR="008466E0" w:rsidRPr="00CC191A" w:rsidRDefault="008466E0" w:rsidP="00F44DE2">
      <w:pPr>
        <w:pStyle w:val="ListParagraph"/>
        <w:widowControl/>
        <w:numPr>
          <w:ilvl w:val="0"/>
          <w:numId w:val="2"/>
        </w:numPr>
        <w:tabs>
          <w:tab w:val="left" w:pos="979"/>
        </w:tabs>
        <w:ind w:hanging="633"/>
        <w:rPr>
          <w:sz w:val="24"/>
          <w:szCs w:val="24"/>
        </w:rPr>
      </w:pPr>
      <w:r>
        <w:rPr>
          <w:spacing w:val="-2"/>
          <w:sz w:val="24"/>
          <w:szCs w:val="24"/>
          <w:u w:val="single"/>
        </w:rPr>
        <w:t>Confidentiality</w:t>
      </w:r>
      <w:r w:rsidRPr="00CC191A">
        <w:rPr>
          <w:spacing w:val="-2"/>
          <w:sz w:val="24"/>
          <w:szCs w:val="24"/>
        </w:rPr>
        <w:t>.</w:t>
      </w:r>
    </w:p>
    <w:p w14:paraId="7CB11D33" w14:textId="77777777" w:rsidR="008466E0" w:rsidRPr="00AE3A19" w:rsidRDefault="008466E0" w:rsidP="00F44DE2">
      <w:pPr>
        <w:pStyle w:val="BodyText"/>
        <w:widowControl/>
      </w:pPr>
    </w:p>
    <w:p w14:paraId="192B9441" w14:textId="6BE767DE" w:rsidR="007B3C0B" w:rsidRDefault="006655B1" w:rsidP="006655B1">
      <w:pPr>
        <w:pStyle w:val="ListParagraph"/>
        <w:widowControl/>
        <w:numPr>
          <w:ilvl w:val="1"/>
          <w:numId w:val="2"/>
        </w:numPr>
        <w:tabs>
          <w:tab w:val="left" w:pos="1697"/>
        </w:tabs>
        <w:ind w:right="354"/>
        <w:rPr>
          <w:sz w:val="24"/>
          <w:szCs w:val="24"/>
        </w:rPr>
      </w:pPr>
      <w:r w:rsidRPr="006655B1">
        <w:rPr>
          <w:sz w:val="24"/>
          <w:szCs w:val="24"/>
        </w:rPr>
        <w:t xml:space="preserve">The terms of this Agreement, and any communications between the Parties relating to the terms of this Agreement, shall be deemed </w:t>
      </w:r>
      <w:r>
        <w:rPr>
          <w:sz w:val="24"/>
          <w:szCs w:val="24"/>
        </w:rPr>
        <w:t>“</w:t>
      </w:r>
      <w:r w:rsidRPr="006655B1">
        <w:rPr>
          <w:sz w:val="24"/>
          <w:szCs w:val="24"/>
        </w:rPr>
        <w:t>Confidential Information</w:t>
      </w:r>
      <w:r>
        <w:rPr>
          <w:sz w:val="24"/>
          <w:szCs w:val="24"/>
        </w:rPr>
        <w:t>”</w:t>
      </w:r>
      <w:r w:rsidRPr="006655B1">
        <w:rPr>
          <w:sz w:val="24"/>
          <w:szCs w:val="24"/>
        </w:rPr>
        <w:t xml:space="preserve"> and shall not be disclosed by the Parties</w:t>
      </w:r>
      <w:r w:rsidR="007B3C0B">
        <w:rPr>
          <w:sz w:val="24"/>
          <w:szCs w:val="24"/>
        </w:rPr>
        <w:t>, except as follows:</w:t>
      </w:r>
    </w:p>
    <w:p w14:paraId="21FFCA76" w14:textId="77777777" w:rsidR="007B3C0B" w:rsidRDefault="007B3C0B" w:rsidP="007B3C0B">
      <w:pPr>
        <w:pStyle w:val="ListParagraph"/>
        <w:widowControl/>
        <w:tabs>
          <w:tab w:val="left" w:pos="1697"/>
        </w:tabs>
        <w:ind w:left="1066" w:right="354" w:firstLine="0"/>
        <w:rPr>
          <w:sz w:val="24"/>
          <w:szCs w:val="24"/>
        </w:rPr>
      </w:pPr>
    </w:p>
    <w:p w14:paraId="35CEC21B" w14:textId="16B4FC79" w:rsidR="007B3C0B" w:rsidRDefault="007B3C0B" w:rsidP="007B3C0B">
      <w:pPr>
        <w:pStyle w:val="ListParagraph"/>
        <w:widowControl/>
        <w:numPr>
          <w:ilvl w:val="2"/>
          <w:numId w:val="2"/>
        </w:numPr>
        <w:tabs>
          <w:tab w:val="left" w:pos="1697"/>
        </w:tabs>
        <w:ind w:right="354"/>
        <w:rPr>
          <w:sz w:val="24"/>
          <w:szCs w:val="24"/>
        </w:rPr>
      </w:pPr>
      <w:r>
        <w:rPr>
          <w:sz w:val="24"/>
          <w:szCs w:val="24"/>
        </w:rPr>
        <w:tab/>
      </w:r>
      <w:r w:rsidR="006655B1" w:rsidRPr="006655B1">
        <w:rPr>
          <w:sz w:val="24"/>
          <w:szCs w:val="24"/>
        </w:rPr>
        <w:t xml:space="preserve">to </w:t>
      </w:r>
      <w:r>
        <w:rPr>
          <w:sz w:val="24"/>
          <w:szCs w:val="24"/>
        </w:rPr>
        <w:t xml:space="preserve">a Party’s </w:t>
      </w:r>
      <w:r w:rsidR="006655B1" w:rsidRPr="006655B1">
        <w:rPr>
          <w:sz w:val="24"/>
          <w:szCs w:val="24"/>
        </w:rPr>
        <w:t xml:space="preserve">legal counsel, tax professionals, </w:t>
      </w:r>
      <w:proofErr w:type="gramStart"/>
      <w:r w:rsidR="00A031D4">
        <w:rPr>
          <w:sz w:val="24"/>
          <w:szCs w:val="24"/>
        </w:rPr>
        <w:t xml:space="preserve">senior </w:t>
      </w:r>
      <w:r w:rsidR="006655B1" w:rsidRPr="006655B1">
        <w:rPr>
          <w:sz w:val="24"/>
          <w:szCs w:val="24"/>
        </w:rPr>
        <w:t xml:space="preserve"> management</w:t>
      </w:r>
      <w:proofErr w:type="gramEnd"/>
      <w:r w:rsidR="006655B1" w:rsidRPr="006655B1">
        <w:rPr>
          <w:sz w:val="24"/>
          <w:szCs w:val="24"/>
        </w:rPr>
        <w:t xml:space="preserve">, </w:t>
      </w:r>
      <w:proofErr w:type="gramStart"/>
      <w:r w:rsidR="006655B1" w:rsidRPr="006655B1">
        <w:rPr>
          <w:sz w:val="24"/>
          <w:szCs w:val="24"/>
        </w:rPr>
        <w:t>officers,  directors</w:t>
      </w:r>
      <w:proofErr w:type="gramEnd"/>
      <w:r w:rsidR="00A031D4">
        <w:rPr>
          <w:sz w:val="24"/>
          <w:szCs w:val="24"/>
        </w:rPr>
        <w:t>, lenders and investors</w:t>
      </w:r>
      <w:r w:rsidR="006655B1" w:rsidRPr="006655B1">
        <w:rPr>
          <w:sz w:val="24"/>
          <w:szCs w:val="24"/>
        </w:rPr>
        <w:t xml:space="preserve"> who have a need to know and who have agreed to be bound by the confidentiality provisions hereof;</w:t>
      </w:r>
    </w:p>
    <w:p w14:paraId="7D46B62A" w14:textId="77777777" w:rsidR="007B3C0B" w:rsidRDefault="007B3C0B" w:rsidP="007B3C0B">
      <w:pPr>
        <w:pStyle w:val="ListParagraph"/>
        <w:widowControl/>
        <w:tabs>
          <w:tab w:val="left" w:pos="1697"/>
        </w:tabs>
        <w:ind w:left="2160" w:right="354" w:firstLine="0"/>
        <w:rPr>
          <w:sz w:val="24"/>
          <w:szCs w:val="24"/>
        </w:rPr>
      </w:pPr>
    </w:p>
    <w:p w14:paraId="091858E0" w14:textId="4C339B65" w:rsidR="007B3C0B" w:rsidRDefault="007B3C0B" w:rsidP="007B3C0B">
      <w:pPr>
        <w:pStyle w:val="ListParagraph"/>
        <w:widowControl/>
        <w:numPr>
          <w:ilvl w:val="2"/>
          <w:numId w:val="2"/>
        </w:numPr>
        <w:tabs>
          <w:tab w:val="left" w:pos="1697"/>
        </w:tabs>
        <w:ind w:right="354"/>
        <w:rPr>
          <w:sz w:val="24"/>
          <w:szCs w:val="24"/>
        </w:rPr>
      </w:pPr>
      <w:r>
        <w:rPr>
          <w:sz w:val="24"/>
          <w:szCs w:val="24"/>
        </w:rPr>
        <w:t xml:space="preserve">if </w:t>
      </w:r>
      <w:r w:rsidR="006655B1" w:rsidRPr="006655B1">
        <w:rPr>
          <w:sz w:val="24"/>
          <w:szCs w:val="24"/>
        </w:rPr>
        <w:t>required by law, court order or any federal, state or local governmental, supervisory or competent regulatory authority</w:t>
      </w:r>
      <w:r>
        <w:rPr>
          <w:sz w:val="24"/>
          <w:szCs w:val="24"/>
        </w:rPr>
        <w:t>, but solely the extent so required, and further subject to the provisions of paragraph 7(b)</w:t>
      </w:r>
      <w:r w:rsidR="002D1A2F">
        <w:rPr>
          <w:sz w:val="24"/>
          <w:szCs w:val="24"/>
        </w:rPr>
        <w:t xml:space="preserve"> below</w:t>
      </w:r>
      <w:r w:rsidR="006655B1">
        <w:rPr>
          <w:sz w:val="24"/>
          <w:szCs w:val="24"/>
        </w:rPr>
        <w:t>;</w:t>
      </w:r>
      <w:r>
        <w:rPr>
          <w:sz w:val="24"/>
          <w:szCs w:val="24"/>
        </w:rPr>
        <w:t xml:space="preserve"> and</w:t>
      </w:r>
    </w:p>
    <w:p w14:paraId="06164865" w14:textId="77777777" w:rsidR="007B3C0B" w:rsidRPr="007B3C0B" w:rsidRDefault="007B3C0B" w:rsidP="007B3C0B">
      <w:pPr>
        <w:pStyle w:val="ListParagraph"/>
        <w:rPr>
          <w:sz w:val="24"/>
          <w:szCs w:val="24"/>
        </w:rPr>
      </w:pPr>
    </w:p>
    <w:p w14:paraId="025C67D1" w14:textId="52562414" w:rsidR="007B3C0B" w:rsidRDefault="007B3C0B" w:rsidP="007B3C0B">
      <w:pPr>
        <w:pStyle w:val="ListParagraph"/>
        <w:widowControl/>
        <w:numPr>
          <w:ilvl w:val="2"/>
          <w:numId w:val="2"/>
        </w:numPr>
        <w:tabs>
          <w:tab w:val="left" w:pos="1697"/>
        </w:tabs>
        <w:ind w:right="354"/>
        <w:rPr>
          <w:sz w:val="24"/>
          <w:szCs w:val="24"/>
        </w:rPr>
      </w:pPr>
      <w:r>
        <w:rPr>
          <w:sz w:val="24"/>
          <w:szCs w:val="24"/>
        </w:rPr>
        <w:t xml:space="preserve">by </w:t>
      </w:r>
      <w:proofErr w:type="gramStart"/>
      <w:r>
        <w:rPr>
          <w:sz w:val="24"/>
          <w:szCs w:val="24"/>
        </w:rPr>
        <w:t>NEON  to</w:t>
      </w:r>
      <w:proofErr w:type="gramEnd"/>
      <w:r>
        <w:rPr>
          <w:sz w:val="24"/>
          <w:szCs w:val="24"/>
        </w:rPr>
        <w:t xml:space="preserve"> </w:t>
      </w:r>
      <w:r w:rsidR="002D1A2F">
        <w:rPr>
          <w:sz w:val="24"/>
          <w:szCs w:val="24"/>
        </w:rPr>
        <w:t xml:space="preserve"> </w:t>
      </w:r>
      <w:r>
        <w:rPr>
          <w:sz w:val="24"/>
          <w:szCs w:val="24"/>
        </w:rPr>
        <w:t xml:space="preserve">extent necessary to effectuate the reversion of rights reflected </w:t>
      </w:r>
      <w:r w:rsidR="002D1A2F">
        <w:rPr>
          <w:sz w:val="24"/>
          <w:szCs w:val="24"/>
        </w:rPr>
        <w:t>in paragraph 2 above</w:t>
      </w:r>
      <w:r w:rsidR="006655B1" w:rsidRPr="006655B1">
        <w:rPr>
          <w:sz w:val="24"/>
          <w:szCs w:val="24"/>
        </w:rPr>
        <w:t xml:space="preserve">.  </w:t>
      </w:r>
    </w:p>
    <w:p w14:paraId="2E076550" w14:textId="77777777" w:rsidR="007B3C0B" w:rsidRPr="007B3C0B" w:rsidRDefault="007B3C0B" w:rsidP="007B3C0B">
      <w:pPr>
        <w:pStyle w:val="ListParagraph"/>
        <w:rPr>
          <w:sz w:val="24"/>
          <w:szCs w:val="24"/>
        </w:rPr>
      </w:pPr>
    </w:p>
    <w:p w14:paraId="1A8C75DE" w14:textId="434E0A34" w:rsidR="006655B1" w:rsidRDefault="006655B1" w:rsidP="007B3C0B">
      <w:pPr>
        <w:pStyle w:val="ListParagraph"/>
        <w:widowControl/>
        <w:numPr>
          <w:ilvl w:val="1"/>
          <w:numId w:val="2"/>
        </w:numPr>
        <w:tabs>
          <w:tab w:val="left" w:pos="1697"/>
        </w:tabs>
        <w:ind w:right="354"/>
        <w:rPr>
          <w:sz w:val="24"/>
          <w:szCs w:val="24"/>
        </w:rPr>
      </w:pPr>
      <w:r w:rsidRPr="006655B1">
        <w:rPr>
          <w:sz w:val="24"/>
          <w:szCs w:val="24"/>
        </w:rPr>
        <w:t xml:space="preserve">If any subpoena, order or discovery request is received by any of the Parties hereto calling </w:t>
      </w:r>
      <w:proofErr w:type="gramStart"/>
      <w:r w:rsidRPr="006655B1">
        <w:rPr>
          <w:sz w:val="24"/>
          <w:szCs w:val="24"/>
        </w:rPr>
        <w:t>for the production of</w:t>
      </w:r>
      <w:proofErr w:type="gramEnd"/>
      <w:r w:rsidRPr="006655B1">
        <w:rPr>
          <w:sz w:val="24"/>
          <w:szCs w:val="24"/>
        </w:rPr>
        <w:t xml:space="preserve"> Confidential Information, such Party shall, to the extent legally permissible, promptly notify the other Party hereto prior to any disclosure of same.  In such case, the subpoenaed Party shall: (1) disclose only that portion of the Confidential </w:t>
      </w:r>
      <w:r w:rsidRPr="006655B1">
        <w:rPr>
          <w:sz w:val="24"/>
          <w:szCs w:val="24"/>
        </w:rPr>
        <w:lastRenderedPageBreak/>
        <w:t xml:space="preserve">Information that it is legally required to disclose and will use its reasonable efforts to ensure that confidential treatment will be accorded to all such disclosed information; and (2) </w:t>
      </w:r>
      <w:r w:rsidR="00FD2944">
        <w:rPr>
          <w:sz w:val="24"/>
          <w:szCs w:val="24"/>
        </w:rPr>
        <w:t xml:space="preserve">to the extent legally permissible, </w:t>
      </w:r>
      <w:r w:rsidRPr="006655B1">
        <w:rPr>
          <w:sz w:val="24"/>
          <w:szCs w:val="24"/>
        </w:rPr>
        <w:t xml:space="preserve">permit such other Party the opportunity to contest such disclosure or otherwise to reach an agreement with respect to the timing and content of such disclosure. </w:t>
      </w:r>
    </w:p>
    <w:p w14:paraId="5F4B11DD" w14:textId="77777777" w:rsidR="002D1A2F" w:rsidRPr="006655B1" w:rsidRDefault="002D1A2F" w:rsidP="002D1A2F">
      <w:pPr>
        <w:pStyle w:val="ListParagraph"/>
        <w:widowControl/>
        <w:tabs>
          <w:tab w:val="left" w:pos="1697"/>
        </w:tabs>
        <w:ind w:left="1066" w:right="354" w:firstLine="0"/>
        <w:rPr>
          <w:sz w:val="24"/>
          <w:szCs w:val="24"/>
        </w:rPr>
      </w:pPr>
    </w:p>
    <w:p w14:paraId="31BA2D82" w14:textId="182F1EDC" w:rsidR="008466E0" w:rsidRPr="00CC191A" w:rsidRDefault="00445D84" w:rsidP="006655B1">
      <w:pPr>
        <w:pStyle w:val="ListParagraph"/>
        <w:widowControl/>
        <w:numPr>
          <w:ilvl w:val="1"/>
          <w:numId w:val="2"/>
        </w:numPr>
        <w:tabs>
          <w:tab w:val="left" w:pos="1697"/>
        </w:tabs>
        <w:ind w:right="354"/>
        <w:rPr>
          <w:sz w:val="24"/>
          <w:szCs w:val="24"/>
        </w:rPr>
      </w:pPr>
      <w:r>
        <w:rPr>
          <w:sz w:val="24"/>
          <w:szCs w:val="24"/>
        </w:rPr>
        <w:t>N</w:t>
      </w:r>
      <w:r w:rsidR="006655B1" w:rsidRPr="006655B1">
        <w:rPr>
          <w:sz w:val="24"/>
          <w:szCs w:val="24"/>
        </w:rPr>
        <w:t xml:space="preserve">either Party will issue any press release or other public statement </w:t>
      </w:r>
      <w:r>
        <w:rPr>
          <w:sz w:val="24"/>
          <w:szCs w:val="24"/>
        </w:rPr>
        <w:t xml:space="preserve">respecting </w:t>
      </w:r>
      <w:r w:rsidR="006655B1" w:rsidRPr="006655B1">
        <w:rPr>
          <w:sz w:val="24"/>
          <w:szCs w:val="24"/>
        </w:rPr>
        <w:t>this Agreement</w:t>
      </w:r>
      <w:r>
        <w:rPr>
          <w:sz w:val="24"/>
          <w:szCs w:val="24"/>
        </w:rPr>
        <w:t xml:space="preserve">, </w:t>
      </w:r>
      <w:r w:rsidR="00FD2944">
        <w:rPr>
          <w:sz w:val="24"/>
          <w:szCs w:val="24"/>
        </w:rPr>
        <w:t>the Distribution</w:t>
      </w:r>
      <w:r w:rsidR="00396780">
        <w:rPr>
          <w:sz w:val="24"/>
          <w:szCs w:val="24"/>
        </w:rPr>
        <w:t xml:space="preserve"> Agreement,</w:t>
      </w:r>
      <w:r w:rsidR="00FD2944">
        <w:rPr>
          <w:sz w:val="24"/>
          <w:szCs w:val="24"/>
        </w:rPr>
        <w:t xml:space="preserve"> </w:t>
      </w:r>
      <w:r>
        <w:rPr>
          <w:sz w:val="24"/>
          <w:szCs w:val="24"/>
        </w:rPr>
        <w:t xml:space="preserve">the Litigation, </w:t>
      </w:r>
      <w:r w:rsidR="00FD2944">
        <w:rPr>
          <w:sz w:val="24"/>
          <w:szCs w:val="24"/>
        </w:rPr>
        <w:t xml:space="preserve">the Arbitration, the Audit </w:t>
      </w:r>
      <w:r>
        <w:rPr>
          <w:sz w:val="24"/>
          <w:szCs w:val="24"/>
        </w:rPr>
        <w:t>or</w:t>
      </w:r>
      <w:r w:rsidR="006655B1" w:rsidRPr="006655B1">
        <w:rPr>
          <w:sz w:val="24"/>
          <w:szCs w:val="24"/>
        </w:rPr>
        <w:t xml:space="preserve"> the Claims being resolved pursuant to this Agreement.  </w:t>
      </w:r>
      <w:r>
        <w:rPr>
          <w:sz w:val="24"/>
          <w:szCs w:val="24"/>
        </w:rPr>
        <w:t>To the extent any Party is asked about the Litigation</w:t>
      </w:r>
      <w:r w:rsidR="00C16740">
        <w:rPr>
          <w:sz w:val="24"/>
          <w:szCs w:val="24"/>
        </w:rPr>
        <w:t>, the Stipulation of Discontinuance,</w:t>
      </w:r>
      <w:r>
        <w:rPr>
          <w:sz w:val="24"/>
          <w:szCs w:val="24"/>
        </w:rPr>
        <w:t xml:space="preserve"> </w:t>
      </w:r>
      <w:r w:rsidR="00FD2944">
        <w:rPr>
          <w:sz w:val="24"/>
          <w:szCs w:val="24"/>
        </w:rPr>
        <w:t xml:space="preserve">or </w:t>
      </w:r>
      <w:r>
        <w:rPr>
          <w:sz w:val="24"/>
          <w:szCs w:val="24"/>
        </w:rPr>
        <w:t>the Claims being resolved pursuant to this Agreement</w:t>
      </w:r>
      <w:r w:rsidR="00C16740">
        <w:rPr>
          <w:sz w:val="24"/>
          <w:szCs w:val="24"/>
        </w:rPr>
        <w:t>, such Party’s response</w:t>
      </w:r>
      <w:r w:rsidR="00FD2944">
        <w:rPr>
          <w:sz w:val="24"/>
          <w:szCs w:val="24"/>
        </w:rPr>
        <w:t xml:space="preserve"> and any person acting or purporting to speak on such Party’s behalf or for such Party</w:t>
      </w:r>
      <w:r w:rsidR="00C16740">
        <w:rPr>
          <w:sz w:val="24"/>
          <w:szCs w:val="24"/>
        </w:rPr>
        <w:t>, if any, shall be limited to</w:t>
      </w:r>
      <w:r w:rsidR="00673DFE">
        <w:rPr>
          <w:sz w:val="24"/>
          <w:szCs w:val="24"/>
        </w:rPr>
        <w:t xml:space="preserve"> the following:  “The matter has been resolved</w:t>
      </w:r>
      <w:r w:rsidR="006655B1" w:rsidRPr="006655B1">
        <w:rPr>
          <w:sz w:val="24"/>
          <w:szCs w:val="24"/>
        </w:rPr>
        <w:t>.</w:t>
      </w:r>
      <w:r w:rsidR="00673DFE">
        <w:rPr>
          <w:sz w:val="24"/>
          <w:szCs w:val="24"/>
        </w:rPr>
        <w:t>”</w:t>
      </w:r>
    </w:p>
    <w:p w14:paraId="4E7090FE" w14:textId="77777777" w:rsidR="008466E0" w:rsidRPr="00CC191A" w:rsidRDefault="008466E0" w:rsidP="00F44DE2">
      <w:pPr>
        <w:pStyle w:val="BodyText"/>
        <w:widowControl/>
        <w:spacing w:before="1"/>
      </w:pPr>
    </w:p>
    <w:p w14:paraId="07A04DF0" w14:textId="6CFA1674" w:rsidR="008466E0" w:rsidRPr="00CC191A" w:rsidRDefault="006655B1" w:rsidP="00C5477F">
      <w:pPr>
        <w:pStyle w:val="ListParagraph"/>
        <w:keepNext/>
        <w:widowControl/>
        <w:numPr>
          <w:ilvl w:val="0"/>
          <w:numId w:val="2"/>
        </w:numPr>
        <w:tabs>
          <w:tab w:val="left" w:pos="979"/>
        </w:tabs>
        <w:ind w:hanging="633"/>
        <w:rPr>
          <w:sz w:val="24"/>
          <w:szCs w:val="24"/>
        </w:rPr>
      </w:pPr>
      <w:r>
        <w:rPr>
          <w:spacing w:val="-2"/>
          <w:sz w:val="24"/>
          <w:szCs w:val="24"/>
          <w:u w:val="single"/>
        </w:rPr>
        <w:t>Non-Disparagement</w:t>
      </w:r>
      <w:r w:rsidR="008466E0" w:rsidRPr="00CC191A">
        <w:rPr>
          <w:spacing w:val="-2"/>
          <w:sz w:val="24"/>
          <w:szCs w:val="24"/>
        </w:rPr>
        <w:t>.</w:t>
      </w:r>
    </w:p>
    <w:p w14:paraId="2BDA9487" w14:textId="77777777" w:rsidR="008466E0" w:rsidRPr="00CC191A" w:rsidRDefault="008466E0" w:rsidP="00C5477F">
      <w:pPr>
        <w:pStyle w:val="BodyText"/>
        <w:keepNext/>
        <w:widowControl/>
      </w:pPr>
    </w:p>
    <w:p w14:paraId="7B80DC8D" w14:textId="025FCD46" w:rsidR="008466E0" w:rsidRDefault="00C5477F" w:rsidP="00F44DE2">
      <w:pPr>
        <w:pStyle w:val="ListParagraph"/>
        <w:widowControl/>
        <w:numPr>
          <w:ilvl w:val="1"/>
          <w:numId w:val="2"/>
        </w:numPr>
        <w:tabs>
          <w:tab w:val="left" w:pos="1697"/>
        </w:tabs>
        <w:ind w:right="354" w:firstLine="719"/>
        <w:rPr>
          <w:sz w:val="24"/>
          <w:szCs w:val="24"/>
        </w:rPr>
      </w:pPr>
      <w:r w:rsidRPr="00C5477F">
        <w:rPr>
          <w:sz w:val="24"/>
          <w:szCs w:val="24"/>
        </w:rPr>
        <w:t xml:space="preserve">The </w:t>
      </w:r>
      <w:r>
        <w:rPr>
          <w:sz w:val="24"/>
          <w:szCs w:val="24"/>
        </w:rPr>
        <w:t>AGM</w:t>
      </w:r>
      <w:r w:rsidRPr="00C5477F">
        <w:rPr>
          <w:sz w:val="24"/>
          <w:szCs w:val="24"/>
        </w:rPr>
        <w:t xml:space="preserve"> Parties </w:t>
      </w:r>
      <w:r>
        <w:rPr>
          <w:sz w:val="24"/>
          <w:szCs w:val="24"/>
        </w:rPr>
        <w:t>shall</w:t>
      </w:r>
      <w:r w:rsidRPr="00C5477F">
        <w:rPr>
          <w:sz w:val="24"/>
          <w:szCs w:val="24"/>
        </w:rPr>
        <w:t xml:space="preserve"> not (whether </w:t>
      </w:r>
      <w:r w:rsidR="001829A8">
        <w:rPr>
          <w:sz w:val="24"/>
          <w:szCs w:val="24"/>
        </w:rPr>
        <w:t xml:space="preserve">directly or </w:t>
      </w:r>
      <w:r w:rsidRPr="00C5477F">
        <w:rPr>
          <w:sz w:val="24"/>
          <w:szCs w:val="24"/>
        </w:rPr>
        <w:t xml:space="preserve">through a spokesperson, executive, officer, </w:t>
      </w:r>
      <w:r>
        <w:rPr>
          <w:sz w:val="24"/>
          <w:szCs w:val="24"/>
        </w:rPr>
        <w:t>employee</w:t>
      </w:r>
      <w:r w:rsidRPr="00C5477F">
        <w:rPr>
          <w:sz w:val="24"/>
          <w:szCs w:val="24"/>
        </w:rPr>
        <w:t xml:space="preserve">, </w:t>
      </w:r>
      <w:r w:rsidR="00FD2944">
        <w:rPr>
          <w:sz w:val="24"/>
          <w:szCs w:val="24"/>
        </w:rPr>
        <w:t xml:space="preserve">director, </w:t>
      </w:r>
      <w:r w:rsidRPr="00C5477F">
        <w:rPr>
          <w:sz w:val="24"/>
          <w:szCs w:val="24"/>
        </w:rPr>
        <w:t>shareholder, manager,  member, or representative</w:t>
      </w:r>
      <w:r w:rsidR="00396780">
        <w:rPr>
          <w:sz w:val="24"/>
          <w:szCs w:val="24"/>
        </w:rPr>
        <w:t>, including without limitation R.J. Cipriani</w:t>
      </w:r>
      <w:r w:rsidR="001829A8">
        <w:rPr>
          <w:sz w:val="24"/>
          <w:szCs w:val="24"/>
        </w:rPr>
        <w:t xml:space="preserve"> (collectively, the “AGM Non-Disparagement Parties”)</w:t>
      </w:r>
      <w:r w:rsidRPr="00C5477F">
        <w:rPr>
          <w:sz w:val="24"/>
          <w:szCs w:val="24"/>
        </w:rPr>
        <w:t>) speak, write or otherwise communicate, or cause to be spoken, written, or otherwise communicated</w:t>
      </w:r>
      <w:r w:rsidR="00673DFE">
        <w:rPr>
          <w:sz w:val="24"/>
          <w:szCs w:val="24"/>
        </w:rPr>
        <w:t xml:space="preserve"> </w:t>
      </w:r>
      <w:r w:rsidRPr="00C5477F">
        <w:rPr>
          <w:sz w:val="24"/>
          <w:szCs w:val="24"/>
        </w:rPr>
        <w:t>any negative, defamatory, disparaging</w:t>
      </w:r>
      <w:r w:rsidR="00D35729">
        <w:rPr>
          <w:sz w:val="24"/>
          <w:szCs w:val="24"/>
        </w:rPr>
        <w:t>,</w:t>
      </w:r>
      <w:r w:rsidRPr="00C5477F">
        <w:rPr>
          <w:sz w:val="24"/>
          <w:szCs w:val="24"/>
        </w:rPr>
        <w:t xml:space="preserve"> </w:t>
      </w:r>
      <w:r w:rsidR="00D35729">
        <w:rPr>
          <w:sz w:val="24"/>
          <w:szCs w:val="24"/>
        </w:rPr>
        <w:t xml:space="preserve">or </w:t>
      </w:r>
      <w:r w:rsidR="00BF3B51">
        <w:rPr>
          <w:sz w:val="24"/>
          <w:szCs w:val="24"/>
        </w:rPr>
        <w:t xml:space="preserve">express or impliedly </w:t>
      </w:r>
      <w:r w:rsidR="00D35729">
        <w:rPr>
          <w:sz w:val="24"/>
          <w:szCs w:val="24"/>
        </w:rPr>
        <w:t xml:space="preserve">threatening </w:t>
      </w:r>
      <w:r w:rsidRPr="00C5477F">
        <w:rPr>
          <w:sz w:val="24"/>
          <w:szCs w:val="24"/>
        </w:rPr>
        <w:t>statement, comment</w:t>
      </w:r>
      <w:r w:rsidR="00BF3B51">
        <w:rPr>
          <w:sz w:val="24"/>
          <w:szCs w:val="24"/>
        </w:rPr>
        <w:t>,</w:t>
      </w:r>
      <w:r w:rsidRPr="00C5477F">
        <w:rPr>
          <w:sz w:val="24"/>
          <w:szCs w:val="24"/>
        </w:rPr>
        <w:t xml:space="preserve"> or remark, </w:t>
      </w:r>
      <w:r w:rsidR="00D35729">
        <w:rPr>
          <w:sz w:val="24"/>
          <w:szCs w:val="24"/>
        </w:rPr>
        <w:t xml:space="preserve">to or </w:t>
      </w:r>
      <w:r w:rsidRPr="00C5477F">
        <w:rPr>
          <w:sz w:val="24"/>
          <w:szCs w:val="24"/>
        </w:rPr>
        <w:t>about</w:t>
      </w:r>
      <w:r w:rsidR="00A904F8">
        <w:rPr>
          <w:sz w:val="24"/>
          <w:szCs w:val="24"/>
        </w:rPr>
        <w:t xml:space="preserve"> any of the NEON Releasees</w:t>
      </w:r>
      <w:r w:rsidR="00D35729">
        <w:rPr>
          <w:sz w:val="24"/>
          <w:szCs w:val="24"/>
        </w:rPr>
        <w:t xml:space="preserve"> or their families</w:t>
      </w:r>
      <w:r w:rsidRPr="00C5477F">
        <w:rPr>
          <w:sz w:val="24"/>
          <w:szCs w:val="24"/>
        </w:rPr>
        <w:t xml:space="preserve"> (“</w:t>
      </w:r>
      <w:r w:rsidR="009A6DBC">
        <w:rPr>
          <w:sz w:val="24"/>
          <w:szCs w:val="24"/>
        </w:rPr>
        <w:t>AGM</w:t>
      </w:r>
      <w:r w:rsidRPr="00C5477F">
        <w:rPr>
          <w:sz w:val="24"/>
          <w:szCs w:val="24"/>
        </w:rPr>
        <w:t xml:space="preserve"> Statement Regarding NEON”).  For the avoidance of doubt, nothing herein prevents the </w:t>
      </w:r>
      <w:r w:rsidR="009A6DBC">
        <w:rPr>
          <w:sz w:val="24"/>
          <w:szCs w:val="24"/>
        </w:rPr>
        <w:t xml:space="preserve">AGM </w:t>
      </w:r>
      <w:r w:rsidRPr="00C5477F">
        <w:rPr>
          <w:sz w:val="24"/>
          <w:szCs w:val="24"/>
        </w:rPr>
        <w:t xml:space="preserve">Parties </w:t>
      </w:r>
      <w:r w:rsidR="009A6DBC">
        <w:rPr>
          <w:sz w:val="24"/>
          <w:szCs w:val="24"/>
        </w:rPr>
        <w:t>from</w:t>
      </w:r>
      <w:r w:rsidR="00837AC2">
        <w:rPr>
          <w:sz w:val="24"/>
          <w:szCs w:val="24"/>
        </w:rPr>
        <w:t xml:space="preserve"> stating</w:t>
      </w:r>
      <w:r w:rsidRPr="00C5477F">
        <w:rPr>
          <w:sz w:val="24"/>
          <w:szCs w:val="24"/>
        </w:rPr>
        <w:t xml:space="preserve">, when necessary, that NEON was the </w:t>
      </w:r>
      <w:r w:rsidR="00837AC2">
        <w:rPr>
          <w:sz w:val="24"/>
          <w:szCs w:val="24"/>
        </w:rPr>
        <w:t xml:space="preserve">Film’s </w:t>
      </w:r>
      <w:r w:rsidRPr="00C5477F">
        <w:rPr>
          <w:sz w:val="24"/>
          <w:szCs w:val="24"/>
        </w:rPr>
        <w:t>distributor</w:t>
      </w:r>
      <w:r w:rsidR="00837AC2">
        <w:rPr>
          <w:sz w:val="24"/>
          <w:szCs w:val="24"/>
        </w:rPr>
        <w:t xml:space="preserve"> in the Territory</w:t>
      </w:r>
      <w:r w:rsidRPr="00C5477F">
        <w:rPr>
          <w:sz w:val="24"/>
          <w:szCs w:val="24"/>
        </w:rPr>
        <w:t xml:space="preserve">, </w:t>
      </w:r>
      <w:proofErr w:type="gramStart"/>
      <w:r w:rsidRPr="00C5477F">
        <w:rPr>
          <w:sz w:val="24"/>
          <w:szCs w:val="24"/>
        </w:rPr>
        <w:t>provided that</w:t>
      </w:r>
      <w:proofErr w:type="gramEnd"/>
      <w:r w:rsidRPr="00C5477F">
        <w:rPr>
          <w:sz w:val="24"/>
          <w:szCs w:val="24"/>
        </w:rPr>
        <w:t xml:space="preserve"> such statement in no way portrays </w:t>
      </w:r>
      <w:r w:rsidR="00A904F8">
        <w:rPr>
          <w:sz w:val="24"/>
          <w:szCs w:val="24"/>
        </w:rPr>
        <w:t>any of the NEON Releasees</w:t>
      </w:r>
      <w:r w:rsidRPr="00C5477F">
        <w:rPr>
          <w:sz w:val="24"/>
          <w:szCs w:val="24"/>
        </w:rPr>
        <w:t xml:space="preserve"> in a negative light.  The </w:t>
      </w:r>
      <w:r w:rsidR="00837AC2">
        <w:rPr>
          <w:sz w:val="24"/>
          <w:szCs w:val="24"/>
        </w:rPr>
        <w:t xml:space="preserve">AGM </w:t>
      </w:r>
      <w:r w:rsidRPr="00C5477F">
        <w:rPr>
          <w:sz w:val="24"/>
          <w:szCs w:val="24"/>
        </w:rPr>
        <w:t xml:space="preserve">Parties represent and warrant that they are not aware of any </w:t>
      </w:r>
      <w:r w:rsidR="00837AC2">
        <w:rPr>
          <w:sz w:val="24"/>
          <w:szCs w:val="24"/>
        </w:rPr>
        <w:t xml:space="preserve">AGM </w:t>
      </w:r>
      <w:r w:rsidRPr="00C5477F">
        <w:rPr>
          <w:sz w:val="24"/>
          <w:szCs w:val="24"/>
        </w:rPr>
        <w:t xml:space="preserve">Statement Regarding NEON that was made before the Effective Date </w:t>
      </w:r>
      <w:r w:rsidR="00837AC2">
        <w:rPr>
          <w:sz w:val="24"/>
          <w:szCs w:val="24"/>
        </w:rPr>
        <w:t xml:space="preserve">that </w:t>
      </w:r>
      <w:r w:rsidRPr="00C5477F">
        <w:rPr>
          <w:sz w:val="24"/>
          <w:szCs w:val="24"/>
        </w:rPr>
        <w:t>will be published after the Effective Date.  The parties agree that the terms of this</w:t>
      </w:r>
      <w:r w:rsidR="00837AC2">
        <w:rPr>
          <w:sz w:val="24"/>
          <w:szCs w:val="24"/>
        </w:rPr>
        <w:t xml:space="preserve"> paragraph 8(a) are</w:t>
      </w:r>
      <w:r w:rsidRPr="00C5477F">
        <w:rPr>
          <w:sz w:val="24"/>
          <w:szCs w:val="24"/>
        </w:rPr>
        <w:t xml:space="preserve"> material terms of this Agreement</w:t>
      </w:r>
      <w:r w:rsidR="008466E0" w:rsidRPr="00CC191A">
        <w:rPr>
          <w:sz w:val="24"/>
          <w:szCs w:val="24"/>
        </w:rPr>
        <w:t>.</w:t>
      </w:r>
      <w:r w:rsidR="0023166B">
        <w:rPr>
          <w:sz w:val="24"/>
          <w:szCs w:val="24"/>
        </w:rPr>
        <w:t xml:space="preserve">  In addition to any other rights and remedies that NEON may have, in the event of a breach of </w:t>
      </w:r>
      <w:proofErr w:type="gramStart"/>
      <w:r w:rsidR="0023166B">
        <w:rPr>
          <w:sz w:val="24"/>
          <w:szCs w:val="24"/>
        </w:rPr>
        <w:t>this paragraph</w:t>
      </w:r>
      <w:proofErr w:type="gramEnd"/>
      <w:r w:rsidR="0023166B">
        <w:rPr>
          <w:sz w:val="24"/>
          <w:szCs w:val="24"/>
        </w:rPr>
        <w:t xml:space="preserve"> 8(a), NEON shall </w:t>
      </w:r>
      <w:r w:rsidR="00442321">
        <w:rPr>
          <w:sz w:val="24"/>
          <w:szCs w:val="24"/>
        </w:rPr>
        <w:t>be forever excused from and have no obligation to pay any installment of the Settlement Amount not yet paid as of the date of such breach.</w:t>
      </w:r>
    </w:p>
    <w:p w14:paraId="00B17C63" w14:textId="77777777" w:rsidR="00837AC2" w:rsidRDefault="00837AC2" w:rsidP="00837AC2">
      <w:pPr>
        <w:pStyle w:val="ListParagraph"/>
        <w:widowControl/>
        <w:tabs>
          <w:tab w:val="left" w:pos="1697"/>
        </w:tabs>
        <w:ind w:left="1065" w:right="354" w:firstLine="0"/>
        <w:rPr>
          <w:sz w:val="24"/>
          <w:szCs w:val="24"/>
        </w:rPr>
      </w:pPr>
    </w:p>
    <w:p w14:paraId="3EECC12B" w14:textId="4F3BB548" w:rsidR="00837AC2" w:rsidRPr="00837AC2" w:rsidRDefault="00E83BFA" w:rsidP="00837AC2">
      <w:pPr>
        <w:pStyle w:val="ListParagraph"/>
        <w:widowControl/>
        <w:numPr>
          <w:ilvl w:val="1"/>
          <w:numId w:val="2"/>
        </w:numPr>
        <w:tabs>
          <w:tab w:val="left" w:pos="1697"/>
        </w:tabs>
        <w:ind w:right="354" w:firstLine="719"/>
        <w:rPr>
          <w:sz w:val="24"/>
          <w:szCs w:val="24"/>
        </w:rPr>
      </w:pPr>
      <w:r>
        <w:rPr>
          <w:sz w:val="24"/>
          <w:szCs w:val="24"/>
        </w:rPr>
        <w:t>NEON</w:t>
      </w:r>
      <w:r w:rsidR="00837AC2" w:rsidRPr="00C5477F">
        <w:rPr>
          <w:sz w:val="24"/>
          <w:szCs w:val="24"/>
        </w:rPr>
        <w:t xml:space="preserve"> </w:t>
      </w:r>
      <w:r w:rsidR="00837AC2">
        <w:rPr>
          <w:sz w:val="24"/>
          <w:szCs w:val="24"/>
        </w:rPr>
        <w:t>shall</w:t>
      </w:r>
      <w:r w:rsidR="00837AC2" w:rsidRPr="00C5477F">
        <w:rPr>
          <w:sz w:val="24"/>
          <w:szCs w:val="24"/>
        </w:rPr>
        <w:t xml:space="preserve"> not (whether through a spokesperson, executive, officer, </w:t>
      </w:r>
      <w:r w:rsidR="00837AC2">
        <w:rPr>
          <w:sz w:val="24"/>
          <w:szCs w:val="24"/>
        </w:rPr>
        <w:t>employee</w:t>
      </w:r>
      <w:r w:rsidR="00837AC2" w:rsidRPr="00C5477F">
        <w:rPr>
          <w:sz w:val="24"/>
          <w:szCs w:val="24"/>
        </w:rPr>
        <w:t>, shareholder, manager, LLC member, or representative</w:t>
      </w:r>
      <w:r w:rsidR="00F660A7">
        <w:rPr>
          <w:sz w:val="24"/>
          <w:szCs w:val="24"/>
        </w:rPr>
        <w:t xml:space="preserve"> (collectively, the “NEON Non-Disparagement Parties”)</w:t>
      </w:r>
      <w:r w:rsidR="00837AC2" w:rsidRPr="00C5477F">
        <w:rPr>
          <w:sz w:val="24"/>
          <w:szCs w:val="24"/>
        </w:rPr>
        <w:t xml:space="preserve">) speak, write or otherwise communicate, or cause to be spoken, written, or otherwise </w:t>
      </w:r>
      <w:r w:rsidR="00837AC2" w:rsidRPr="00A904F8">
        <w:rPr>
          <w:sz w:val="24"/>
          <w:szCs w:val="24"/>
        </w:rPr>
        <w:t>communicated</w:t>
      </w:r>
      <w:r w:rsidR="00A904F8">
        <w:rPr>
          <w:sz w:val="24"/>
          <w:szCs w:val="24"/>
        </w:rPr>
        <w:t xml:space="preserve"> </w:t>
      </w:r>
      <w:r w:rsidR="00837AC2" w:rsidRPr="00A904F8">
        <w:rPr>
          <w:sz w:val="24"/>
          <w:szCs w:val="24"/>
        </w:rPr>
        <w:t>any negative, defamatory, disparaging</w:t>
      </w:r>
      <w:r w:rsidR="00D35729">
        <w:rPr>
          <w:sz w:val="24"/>
          <w:szCs w:val="24"/>
        </w:rPr>
        <w:t xml:space="preserve">, or </w:t>
      </w:r>
      <w:r w:rsidR="00BF3B51">
        <w:rPr>
          <w:sz w:val="24"/>
          <w:szCs w:val="24"/>
        </w:rPr>
        <w:t xml:space="preserve">express or impliedly </w:t>
      </w:r>
      <w:r w:rsidR="00D35729">
        <w:rPr>
          <w:sz w:val="24"/>
          <w:szCs w:val="24"/>
        </w:rPr>
        <w:t>threatening</w:t>
      </w:r>
      <w:r w:rsidR="00837AC2" w:rsidRPr="00A904F8">
        <w:rPr>
          <w:sz w:val="24"/>
          <w:szCs w:val="24"/>
        </w:rPr>
        <w:t xml:space="preserve"> statement, comment</w:t>
      </w:r>
      <w:r w:rsidR="00BF3B51">
        <w:rPr>
          <w:sz w:val="24"/>
          <w:szCs w:val="24"/>
        </w:rPr>
        <w:t>,</w:t>
      </w:r>
      <w:r w:rsidR="00837AC2" w:rsidRPr="00A904F8">
        <w:rPr>
          <w:sz w:val="24"/>
          <w:szCs w:val="24"/>
        </w:rPr>
        <w:t xml:space="preserve"> or remark, </w:t>
      </w:r>
      <w:r w:rsidR="00BD160A">
        <w:rPr>
          <w:sz w:val="24"/>
          <w:szCs w:val="24"/>
        </w:rPr>
        <w:t xml:space="preserve">to or </w:t>
      </w:r>
      <w:r w:rsidR="00837AC2" w:rsidRPr="00A904F8">
        <w:rPr>
          <w:sz w:val="24"/>
          <w:szCs w:val="24"/>
        </w:rPr>
        <w:t xml:space="preserve">about </w:t>
      </w:r>
      <w:r w:rsidRPr="00A904F8">
        <w:rPr>
          <w:sz w:val="24"/>
          <w:szCs w:val="24"/>
        </w:rPr>
        <w:t xml:space="preserve">the </w:t>
      </w:r>
      <w:r w:rsidR="00CB7BF6">
        <w:rPr>
          <w:sz w:val="24"/>
          <w:szCs w:val="24"/>
        </w:rPr>
        <w:t xml:space="preserve">any of the </w:t>
      </w:r>
      <w:r w:rsidRPr="00A904F8">
        <w:rPr>
          <w:sz w:val="24"/>
          <w:szCs w:val="24"/>
        </w:rPr>
        <w:t>AGM Parties</w:t>
      </w:r>
      <w:r w:rsidR="00837AC2" w:rsidRPr="00A904F8">
        <w:rPr>
          <w:sz w:val="24"/>
          <w:szCs w:val="24"/>
        </w:rPr>
        <w:t xml:space="preserve"> </w:t>
      </w:r>
      <w:r w:rsidR="00CB7BF6">
        <w:rPr>
          <w:sz w:val="24"/>
          <w:szCs w:val="24"/>
        </w:rPr>
        <w:t>Releasees</w:t>
      </w:r>
      <w:r w:rsidR="00BD160A">
        <w:rPr>
          <w:sz w:val="24"/>
          <w:szCs w:val="24"/>
        </w:rPr>
        <w:t xml:space="preserve"> or their families</w:t>
      </w:r>
      <w:r w:rsidR="00CB7BF6">
        <w:rPr>
          <w:sz w:val="24"/>
          <w:szCs w:val="24"/>
        </w:rPr>
        <w:t xml:space="preserve"> </w:t>
      </w:r>
      <w:r>
        <w:rPr>
          <w:sz w:val="24"/>
          <w:szCs w:val="24"/>
        </w:rPr>
        <w:t>(“NEON</w:t>
      </w:r>
      <w:r w:rsidR="00837AC2" w:rsidRPr="00C5477F">
        <w:rPr>
          <w:sz w:val="24"/>
          <w:szCs w:val="24"/>
        </w:rPr>
        <w:t xml:space="preserve"> Statement Regarding </w:t>
      </w:r>
      <w:r>
        <w:rPr>
          <w:sz w:val="24"/>
          <w:szCs w:val="24"/>
        </w:rPr>
        <w:t>the AGM Parties</w:t>
      </w:r>
      <w:r w:rsidR="00837AC2" w:rsidRPr="00C5477F">
        <w:rPr>
          <w:sz w:val="24"/>
          <w:szCs w:val="24"/>
        </w:rPr>
        <w:t xml:space="preserve">”).  For the avoidance of doubt, nothing herein prevents </w:t>
      </w:r>
      <w:r>
        <w:rPr>
          <w:sz w:val="24"/>
          <w:szCs w:val="24"/>
        </w:rPr>
        <w:t>NEON</w:t>
      </w:r>
      <w:r w:rsidR="00837AC2" w:rsidRPr="00C5477F">
        <w:rPr>
          <w:sz w:val="24"/>
          <w:szCs w:val="24"/>
        </w:rPr>
        <w:t xml:space="preserve"> </w:t>
      </w:r>
      <w:r w:rsidR="00837AC2">
        <w:rPr>
          <w:sz w:val="24"/>
          <w:szCs w:val="24"/>
        </w:rPr>
        <w:t>from stating</w:t>
      </w:r>
      <w:r w:rsidR="00837AC2" w:rsidRPr="00C5477F">
        <w:rPr>
          <w:sz w:val="24"/>
          <w:szCs w:val="24"/>
        </w:rPr>
        <w:t xml:space="preserve">, when necessary, that NEON was the </w:t>
      </w:r>
      <w:r w:rsidR="00837AC2">
        <w:rPr>
          <w:sz w:val="24"/>
          <w:szCs w:val="24"/>
        </w:rPr>
        <w:t xml:space="preserve">Film’s </w:t>
      </w:r>
      <w:r w:rsidR="00837AC2" w:rsidRPr="00C5477F">
        <w:rPr>
          <w:sz w:val="24"/>
          <w:szCs w:val="24"/>
        </w:rPr>
        <w:t>distributor</w:t>
      </w:r>
      <w:r w:rsidR="00837AC2">
        <w:rPr>
          <w:sz w:val="24"/>
          <w:szCs w:val="24"/>
        </w:rPr>
        <w:t xml:space="preserve"> in the Territory</w:t>
      </w:r>
      <w:r>
        <w:rPr>
          <w:sz w:val="24"/>
          <w:szCs w:val="24"/>
        </w:rPr>
        <w:t xml:space="preserve"> prior to the Effective Date</w:t>
      </w:r>
      <w:r w:rsidR="00837AC2" w:rsidRPr="00C5477F">
        <w:rPr>
          <w:sz w:val="24"/>
          <w:szCs w:val="24"/>
        </w:rPr>
        <w:t xml:space="preserve">, </w:t>
      </w:r>
      <w:proofErr w:type="gramStart"/>
      <w:r w:rsidR="00837AC2" w:rsidRPr="00C5477F">
        <w:rPr>
          <w:sz w:val="24"/>
          <w:szCs w:val="24"/>
        </w:rPr>
        <w:t>provided that</w:t>
      </w:r>
      <w:proofErr w:type="gramEnd"/>
      <w:r w:rsidR="00837AC2" w:rsidRPr="00C5477F">
        <w:rPr>
          <w:sz w:val="24"/>
          <w:szCs w:val="24"/>
        </w:rPr>
        <w:t xml:space="preserve"> such statement in no way portrays </w:t>
      </w:r>
      <w:r>
        <w:rPr>
          <w:sz w:val="24"/>
          <w:szCs w:val="24"/>
        </w:rPr>
        <w:t xml:space="preserve">the AGM Parties </w:t>
      </w:r>
      <w:r w:rsidR="00837AC2" w:rsidRPr="00C5477F">
        <w:rPr>
          <w:sz w:val="24"/>
          <w:szCs w:val="24"/>
        </w:rPr>
        <w:t xml:space="preserve">or any individual(s) employed by or otherwise associated with </w:t>
      </w:r>
      <w:r>
        <w:rPr>
          <w:sz w:val="24"/>
          <w:szCs w:val="24"/>
        </w:rPr>
        <w:t xml:space="preserve">the AGM Parties </w:t>
      </w:r>
      <w:r w:rsidR="00837AC2" w:rsidRPr="00C5477F">
        <w:rPr>
          <w:sz w:val="24"/>
          <w:szCs w:val="24"/>
        </w:rPr>
        <w:t xml:space="preserve">in a negative light.  </w:t>
      </w:r>
      <w:r>
        <w:rPr>
          <w:sz w:val="24"/>
          <w:szCs w:val="24"/>
        </w:rPr>
        <w:t>NEON</w:t>
      </w:r>
      <w:r w:rsidR="00837AC2" w:rsidRPr="00C5477F">
        <w:rPr>
          <w:sz w:val="24"/>
          <w:szCs w:val="24"/>
        </w:rPr>
        <w:t xml:space="preserve"> represent</w:t>
      </w:r>
      <w:r>
        <w:rPr>
          <w:sz w:val="24"/>
          <w:szCs w:val="24"/>
        </w:rPr>
        <w:t>s</w:t>
      </w:r>
      <w:r w:rsidR="00837AC2" w:rsidRPr="00C5477F">
        <w:rPr>
          <w:sz w:val="24"/>
          <w:szCs w:val="24"/>
        </w:rPr>
        <w:t xml:space="preserve"> and warrant</w:t>
      </w:r>
      <w:r>
        <w:rPr>
          <w:sz w:val="24"/>
          <w:szCs w:val="24"/>
        </w:rPr>
        <w:t>s</w:t>
      </w:r>
      <w:r w:rsidR="00837AC2" w:rsidRPr="00C5477F">
        <w:rPr>
          <w:sz w:val="24"/>
          <w:szCs w:val="24"/>
        </w:rPr>
        <w:t xml:space="preserve"> that </w:t>
      </w:r>
      <w:r>
        <w:rPr>
          <w:sz w:val="24"/>
          <w:szCs w:val="24"/>
        </w:rPr>
        <w:t xml:space="preserve">it is </w:t>
      </w:r>
      <w:r w:rsidR="00837AC2" w:rsidRPr="00C5477F">
        <w:rPr>
          <w:sz w:val="24"/>
          <w:szCs w:val="24"/>
        </w:rPr>
        <w:t xml:space="preserve">not aware of any </w:t>
      </w:r>
      <w:r>
        <w:rPr>
          <w:sz w:val="24"/>
          <w:szCs w:val="24"/>
        </w:rPr>
        <w:t xml:space="preserve">NEON </w:t>
      </w:r>
      <w:r w:rsidR="00837AC2" w:rsidRPr="00C5477F">
        <w:rPr>
          <w:sz w:val="24"/>
          <w:szCs w:val="24"/>
        </w:rPr>
        <w:t xml:space="preserve">Statement Regarding </w:t>
      </w:r>
      <w:r>
        <w:rPr>
          <w:sz w:val="24"/>
          <w:szCs w:val="24"/>
        </w:rPr>
        <w:t xml:space="preserve">the AGM Parties </w:t>
      </w:r>
      <w:r w:rsidR="00837AC2" w:rsidRPr="00C5477F">
        <w:rPr>
          <w:sz w:val="24"/>
          <w:szCs w:val="24"/>
        </w:rPr>
        <w:t xml:space="preserve">that </w:t>
      </w:r>
      <w:proofErr w:type="gramStart"/>
      <w:r w:rsidR="00837AC2" w:rsidRPr="00C5477F">
        <w:rPr>
          <w:sz w:val="24"/>
          <w:szCs w:val="24"/>
        </w:rPr>
        <w:t>was</w:t>
      </w:r>
      <w:proofErr w:type="gramEnd"/>
      <w:r w:rsidR="00837AC2" w:rsidRPr="00C5477F">
        <w:rPr>
          <w:sz w:val="24"/>
          <w:szCs w:val="24"/>
        </w:rPr>
        <w:t xml:space="preserve"> made before the Effective Date </w:t>
      </w:r>
      <w:r w:rsidR="00837AC2">
        <w:rPr>
          <w:sz w:val="24"/>
          <w:szCs w:val="24"/>
        </w:rPr>
        <w:t xml:space="preserve">that </w:t>
      </w:r>
      <w:r w:rsidR="00837AC2" w:rsidRPr="00C5477F">
        <w:rPr>
          <w:sz w:val="24"/>
          <w:szCs w:val="24"/>
        </w:rPr>
        <w:t>will be published after the Effective Date.  The parties agree that the terms of this</w:t>
      </w:r>
      <w:r w:rsidR="00837AC2">
        <w:rPr>
          <w:sz w:val="24"/>
          <w:szCs w:val="24"/>
        </w:rPr>
        <w:t xml:space="preserve"> paragraph 8(</w:t>
      </w:r>
      <w:r w:rsidR="00892114">
        <w:rPr>
          <w:sz w:val="24"/>
          <w:szCs w:val="24"/>
        </w:rPr>
        <w:t>b</w:t>
      </w:r>
      <w:r w:rsidR="00837AC2">
        <w:rPr>
          <w:sz w:val="24"/>
          <w:szCs w:val="24"/>
        </w:rPr>
        <w:t>) are</w:t>
      </w:r>
      <w:r w:rsidR="00837AC2" w:rsidRPr="00C5477F">
        <w:rPr>
          <w:sz w:val="24"/>
          <w:szCs w:val="24"/>
        </w:rPr>
        <w:t xml:space="preserve"> material terms of this Agreement</w:t>
      </w:r>
      <w:r w:rsidR="00837AC2" w:rsidRPr="00CC191A">
        <w:rPr>
          <w:sz w:val="24"/>
          <w:szCs w:val="24"/>
        </w:rPr>
        <w:t>.</w:t>
      </w:r>
    </w:p>
    <w:p w14:paraId="2DECFB1F" w14:textId="77777777" w:rsidR="006655B1" w:rsidRDefault="006655B1" w:rsidP="006655B1">
      <w:pPr>
        <w:pStyle w:val="ListParagraph"/>
        <w:widowControl/>
        <w:tabs>
          <w:tab w:val="left" w:pos="1697"/>
        </w:tabs>
        <w:ind w:left="1065" w:right="354" w:firstLine="0"/>
        <w:rPr>
          <w:sz w:val="24"/>
          <w:szCs w:val="24"/>
        </w:rPr>
      </w:pPr>
    </w:p>
    <w:p w14:paraId="00F3AA5E" w14:textId="5D40A779" w:rsidR="006655B1" w:rsidRPr="00CC191A" w:rsidRDefault="006655B1" w:rsidP="00003312">
      <w:pPr>
        <w:pStyle w:val="ListParagraph"/>
        <w:keepNext/>
        <w:widowControl/>
        <w:numPr>
          <w:ilvl w:val="0"/>
          <w:numId w:val="2"/>
        </w:numPr>
        <w:tabs>
          <w:tab w:val="left" w:pos="979"/>
        </w:tabs>
        <w:ind w:left="980"/>
        <w:rPr>
          <w:sz w:val="24"/>
          <w:szCs w:val="24"/>
        </w:rPr>
      </w:pPr>
      <w:r>
        <w:rPr>
          <w:spacing w:val="-2"/>
          <w:sz w:val="24"/>
          <w:szCs w:val="24"/>
          <w:u w:val="single"/>
        </w:rPr>
        <w:lastRenderedPageBreak/>
        <w:t>Indemnification</w:t>
      </w:r>
      <w:r w:rsidRPr="00CC191A">
        <w:rPr>
          <w:spacing w:val="-2"/>
          <w:sz w:val="24"/>
          <w:szCs w:val="24"/>
        </w:rPr>
        <w:t>.</w:t>
      </w:r>
    </w:p>
    <w:p w14:paraId="1EDB7E11" w14:textId="77777777" w:rsidR="006655B1" w:rsidRPr="00AE3A19" w:rsidRDefault="006655B1" w:rsidP="00003312">
      <w:pPr>
        <w:pStyle w:val="BodyText"/>
        <w:keepNext/>
        <w:widowControl/>
      </w:pPr>
    </w:p>
    <w:p w14:paraId="1BE37B08" w14:textId="2F472281" w:rsidR="006655B1" w:rsidRDefault="00B45F3C" w:rsidP="006655B1">
      <w:pPr>
        <w:pStyle w:val="ListParagraph"/>
        <w:widowControl/>
        <w:numPr>
          <w:ilvl w:val="1"/>
          <w:numId w:val="2"/>
        </w:numPr>
        <w:tabs>
          <w:tab w:val="left" w:pos="1697"/>
        </w:tabs>
        <w:ind w:right="354" w:firstLine="719"/>
        <w:rPr>
          <w:sz w:val="24"/>
          <w:szCs w:val="24"/>
        </w:rPr>
      </w:pPr>
      <w:r>
        <w:rPr>
          <w:sz w:val="24"/>
          <w:szCs w:val="24"/>
        </w:rPr>
        <w:t xml:space="preserve">The AGM Parties shall </w:t>
      </w:r>
      <w:r w:rsidR="00BA5866">
        <w:rPr>
          <w:sz w:val="24"/>
          <w:szCs w:val="24"/>
        </w:rPr>
        <w:t xml:space="preserve">jointly and </w:t>
      </w:r>
      <w:r w:rsidR="00BA5866" w:rsidRPr="00F660A7">
        <w:rPr>
          <w:sz w:val="24"/>
          <w:szCs w:val="24"/>
        </w:rPr>
        <w:t xml:space="preserve">severally </w:t>
      </w:r>
      <w:r w:rsidR="001829A8" w:rsidRPr="00F660A7">
        <w:rPr>
          <w:sz w:val="24"/>
          <w:szCs w:val="24"/>
        </w:rPr>
        <w:t xml:space="preserve">defend, </w:t>
      </w:r>
      <w:r w:rsidRPr="00F660A7">
        <w:rPr>
          <w:sz w:val="24"/>
          <w:szCs w:val="24"/>
        </w:rPr>
        <w:t>indemnify and hold harmless the NEON Releasees from and against any and all direct or third party Claims, including without limitation reasonable outside counsel attorneys’ fees, arising from or relating to any breach or alleged breach by the AGM Parties or either</w:t>
      </w:r>
      <w:r>
        <w:rPr>
          <w:sz w:val="24"/>
          <w:szCs w:val="24"/>
        </w:rPr>
        <w:t xml:space="preserve"> of them, or any person</w:t>
      </w:r>
      <w:r w:rsidR="00BA5866">
        <w:rPr>
          <w:sz w:val="24"/>
          <w:szCs w:val="24"/>
        </w:rPr>
        <w:t xml:space="preserve"> connected to or acting in concert with either or both of the AGM Parties</w:t>
      </w:r>
      <w:r w:rsidR="00F660A7">
        <w:rPr>
          <w:sz w:val="24"/>
          <w:szCs w:val="24"/>
        </w:rPr>
        <w:t>,</w:t>
      </w:r>
      <w:r w:rsidR="001829A8">
        <w:rPr>
          <w:sz w:val="24"/>
          <w:szCs w:val="24"/>
        </w:rPr>
        <w:t xml:space="preserve"> including</w:t>
      </w:r>
      <w:r w:rsidR="00F660A7">
        <w:rPr>
          <w:sz w:val="24"/>
          <w:szCs w:val="24"/>
        </w:rPr>
        <w:t xml:space="preserve"> </w:t>
      </w:r>
      <w:r w:rsidR="001829A8">
        <w:rPr>
          <w:sz w:val="24"/>
          <w:szCs w:val="24"/>
        </w:rPr>
        <w:t>without limitation the AGM Releasors and the AGM Non-Disparagement Parties</w:t>
      </w:r>
      <w:r>
        <w:rPr>
          <w:sz w:val="24"/>
          <w:szCs w:val="24"/>
        </w:rPr>
        <w:t>, of any representation, warranty, covenant or agreement made by the AMG Parties</w:t>
      </w:r>
      <w:r w:rsidR="001829A8">
        <w:rPr>
          <w:sz w:val="24"/>
          <w:szCs w:val="24"/>
        </w:rPr>
        <w:t xml:space="preserve"> (on behalf of themselves, the AGM Releasors</w:t>
      </w:r>
      <w:r w:rsidR="008D7B08">
        <w:rPr>
          <w:sz w:val="24"/>
          <w:szCs w:val="24"/>
        </w:rPr>
        <w:t>,</w:t>
      </w:r>
      <w:r w:rsidR="001829A8">
        <w:rPr>
          <w:sz w:val="24"/>
          <w:szCs w:val="24"/>
        </w:rPr>
        <w:t xml:space="preserve"> and the AGM Non-Disparagement Parties)</w:t>
      </w:r>
      <w:r>
        <w:rPr>
          <w:sz w:val="24"/>
          <w:szCs w:val="24"/>
        </w:rPr>
        <w:t>, or either of them, in this Agreement.</w:t>
      </w:r>
    </w:p>
    <w:p w14:paraId="6CE1377C" w14:textId="77777777" w:rsidR="00BA5866" w:rsidRDefault="00BA5866" w:rsidP="00BA5866">
      <w:pPr>
        <w:pStyle w:val="ListParagraph"/>
        <w:widowControl/>
        <w:tabs>
          <w:tab w:val="left" w:pos="1697"/>
        </w:tabs>
        <w:ind w:left="1065" w:right="354" w:firstLine="0"/>
        <w:rPr>
          <w:sz w:val="24"/>
          <w:szCs w:val="24"/>
        </w:rPr>
      </w:pPr>
    </w:p>
    <w:p w14:paraId="6DAAB4A2" w14:textId="3558EB49" w:rsidR="00BA5866" w:rsidRPr="006655B1" w:rsidRDefault="00BA5866" w:rsidP="006655B1">
      <w:pPr>
        <w:pStyle w:val="ListParagraph"/>
        <w:widowControl/>
        <w:numPr>
          <w:ilvl w:val="1"/>
          <w:numId w:val="2"/>
        </w:numPr>
        <w:tabs>
          <w:tab w:val="left" w:pos="1697"/>
        </w:tabs>
        <w:ind w:right="354" w:firstLine="719"/>
        <w:rPr>
          <w:sz w:val="24"/>
          <w:szCs w:val="24"/>
        </w:rPr>
      </w:pPr>
      <w:r>
        <w:rPr>
          <w:sz w:val="24"/>
          <w:szCs w:val="24"/>
        </w:rPr>
        <w:t xml:space="preserve">NEON shall indemnify and hold harmless the AGM Parties Releasees from and against any and all direct or third party Claims, including without limitation reasonable outside counsel attorneys’ fees, arising from or relating to any breach or alleged breach by NEON, or any person connected to or acting in concert with NEON, </w:t>
      </w:r>
      <w:r w:rsidR="008D7B08">
        <w:rPr>
          <w:sz w:val="24"/>
          <w:szCs w:val="24"/>
        </w:rPr>
        <w:t xml:space="preserve">including without limitation the NEON Releasors and the NEON Non-Disparagement Parties, </w:t>
      </w:r>
      <w:r>
        <w:rPr>
          <w:sz w:val="24"/>
          <w:szCs w:val="24"/>
        </w:rPr>
        <w:t xml:space="preserve">of any representation, warranty, covenant or agreement made by NEON </w:t>
      </w:r>
      <w:r w:rsidR="008D7B08">
        <w:rPr>
          <w:sz w:val="24"/>
          <w:szCs w:val="24"/>
        </w:rPr>
        <w:t xml:space="preserve">(on behalf itself, the NEON Releasors, and the NEON Non-Disparagement Parties) </w:t>
      </w:r>
      <w:r>
        <w:rPr>
          <w:sz w:val="24"/>
          <w:szCs w:val="24"/>
        </w:rPr>
        <w:t>in this Agreement.</w:t>
      </w:r>
    </w:p>
    <w:p w14:paraId="199A0170" w14:textId="77777777" w:rsidR="008466E0" w:rsidRPr="00CC191A" w:rsidRDefault="008466E0" w:rsidP="00F44DE2">
      <w:pPr>
        <w:pStyle w:val="BodyText"/>
        <w:widowControl/>
        <w:spacing w:before="1"/>
      </w:pPr>
    </w:p>
    <w:p w14:paraId="5F3FD4A0" w14:textId="77777777" w:rsidR="008B77FB" w:rsidRPr="00CC191A" w:rsidRDefault="00F86C9F" w:rsidP="00BA5866">
      <w:pPr>
        <w:pStyle w:val="ListParagraph"/>
        <w:keepNext/>
        <w:widowControl/>
        <w:numPr>
          <w:ilvl w:val="0"/>
          <w:numId w:val="2"/>
        </w:numPr>
        <w:tabs>
          <w:tab w:val="left" w:pos="979"/>
        </w:tabs>
        <w:ind w:hanging="633"/>
        <w:rPr>
          <w:sz w:val="24"/>
          <w:szCs w:val="24"/>
        </w:rPr>
      </w:pPr>
      <w:r w:rsidRPr="00A75B4B">
        <w:rPr>
          <w:spacing w:val="-2"/>
          <w:sz w:val="24"/>
          <w:szCs w:val="24"/>
          <w:u w:val="single"/>
        </w:rPr>
        <w:t>Miscellaneous</w:t>
      </w:r>
      <w:r w:rsidRPr="00CC191A">
        <w:rPr>
          <w:spacing w:val="-2"/>
          <w:sz w:val="24"/>
          <w:szCs w:val="24"/>
        </w:rPr>
        <w:t>.</w:t>
      </w:r>
    </w:p>
    <w:p w14:paraId="2ECCD56B" w14:textId="77777777" w:rsidR="008B77FB" w:rsidRPr="00CC191A" w:rsidRDefault="008B77FB" w:rsidP="00BA5866">
      <w:pPr>
        <w:pStyle w:val="BodyText"/>
        <w:keepNext/>
        <w:widowControl/>
      </w:pPr>
    </w:p>
    <w:p w14:paraId="25863AB0" w14:textId="2B7B28B5" w:rsidR="00EC6BC8" w:rsidRPr="00EC6BC8" w:rsidRDefault="00EC6BC8" w:rsidP="00F44DE2">
      <w:pPr>
        <w:pStyle w:val="ListParagraph"/>
        <w:widowControl/>
        <w:numPr>
          <w:ilvl w:val="1"/>
          <w:numId w:val="2"/>
        </w:numPr>
        <w:tabs>
          <w:tab w:val="left" w:pos="1697"/>
        </w:tabs>
        <w:ind w:right="354" w:firstLine="719"/>
        <w:rPr>
          <w:sz w:val="24"/>
          <w:szCs w:val="24"/>
        </w:rPr>
      </w:pPr>
      <w:r>
        <w:rPr>
          <w:sz w:val="24"/>
          <w:szCs w:val="24"/>
          <w:u w:val="single"/>
        </w:rPr>
        <w:t>Short Form Agreement</w:t>
      </w:r>
      <w:r>
        <w:rPr>
          <w:sz w:val="24"/>
          <w:szCs w:val="24"/>
        </w:rPr>
        <w:t xml:space="preserve">.  Upon execution of this Agreement, the Short Form Agreement </w:t>
      </w:r>
      <w:r w:rsidR="008D7B08">
        <w:rPr>
          <w:sz w:val="24"/>
          <w:szCs w:val="24"/>
        </w:rPr>
        <w:t xml:space="preserve">is terminated and replaced by this </w:t>
      </w:r>
      <w:proofErr w:type="gramStart"/>
      <w:r w:rsidR="008D7B08">
        <w:rPr>
          <w:sz w:val="24"/>
          <w:szCs w:val="24"/>
        </w:rPr>
        <w:t>Agreement, and</w:t>
      </w:r>
      <w:proofErr w:type="gramEnd"/>
      <w:r w:rsidR="008D7B08">
        <w:rPr>
          <w:sz w:val="24"/>
          <w:szCs w:val="24"/>
        </w:rPr>
        <w:t xml:space="preserve"> </w:t>
      </w:r>
      <w:r>
        <w:rPr>
          <w:sz w:val="24"/>
          <w:szCs w:val="24"/>
        </w:rPr>
        <w:t>shall no longer be of any force or effect.</w:t>
      </w:r>
    </w:p>
    <w:p w14:paraId="2A7A54B1" w14:textId="60462354" w:rsidR="00EC6BC8" w:rsidRPr="00EC6BC8" w:rsidRDefault="00EC6BC8" w:rsidP="00EC6BC8">
      <w:pPr>
        <w:pStyle w:val="ListParagraph"/>
        <w:widowControl/>
        <w:tabs>
          <w:tab w:val="left" w:pos="1697"/>
        </w:tabs>
        <w:ind w:left="1065" w:right="354" w:firstLine="0"/>
        <w:rPr>
          <w:sz w:val="24"/>
          <w:szCs w:val="24"/>
        </w:rPr>
      </w:pPr>
    </w:p>
    <w:p w14:paraId="0658DE28" w14:textId="79A42DB4" w:rsidR="008B77FB" w:rsidRPr="00CC191A" w:rsidRDefault="00F86C9F" w:rsidP="00F44DE2">
      <w:pPr>
        <w:pStyle w:val="ListParagraph"/>
        <w:widowControl/>
        <w:numPr>
          <w:ilvl w:val="1"/>
          <w:numId w:val="2"/>
        </w:numPr>
        <w:tabs>
          <w:tab w:val="left" w:pos="1697"/>
        </w:tabs>
        <w:ind w:right="354" w:firstLine="719"/>
        <w:rPr>
          <w:sz w:val="24"/>
          <w:szCs w:val="24"/>
        </w:rPr>
      </w:pPr>
      <w:r w:rsidRPr="00CC191A">
        <w:rPr>
          <w:sz w:val="24"/>
          <w:szCs w:val="24"/>
          <w:u w:val="single"/>
        </w:rPr>
        <w:t>Modifications</w:t>
      </w:r>
      <w:r w:rsidRPr="00CC191A">
        <w:rPr>
          <w:sz w:val="24"/>
          <w:szCs w:val="24"/>
        </w:rPr>
        <w:t>. This Agreement may not be</w:t>
      </w:r>
      <w:r w:rsidRPr="00CC191A">
        <w:rPr>
          <w:spacing w:val="-1"/>
          <w:sz w:val="24"/>
          <w:szCs w:val="24"/>
        </w:rPr>
        <w:t xml:space="preserve"> </w:t>
      </w:r>
      <w:r w:rsidRPr="00CC191A">
        <w:rPr>
          <w:sz w:val="24"/>
          <w:szCs w:val="24"/>
        </w:rPr>
        <w:t>modified, amended or</w:t>
      </w:r>
      <w:r w:rsidRPr="00CC191A">
        <w:rPr>
          <w:spacing w:val="-4"/>
          <w:sz w:val="24"/>
          <w:szCs w:val="24"/>
        </w:rPr>
        <w:t xml:space="preserve"> </w:t>
      </w:r>
      <w:r w:rsidRPr="00CC191A">
        <w:rPr>
          <w:sz w:val="24"/>
          <w:szCs w:val="24"/>
        </w:rPr>
        <w:t>otherwise</w:t>
      </w:r>
      <w:r w:rsidRPr="00CC191A">
        <w:rPr>
          <w:spacing w:val="-4"/>
          <w:sz w:val="24"/>
          <w:szCs w:val="24"/>
        </w:rPr>
        <w:t xml:space="preserve"> </w:t>
      </w:r>
      <w:r w:rsidRPr="00CC191A">
        <w:rPr>
          <w:sz w:val="24"/>
          <w:szCs w:val="24"/>
        </w:rPr>
        <w:t>changed</w:t>
      </w:r>
      <w:r w:rsidRPr="00CC191A">
        <w:rPr>
          <w:spacing w:val="-4"/>
          <w:sz w:val="24"/>
          <w:szCs w:val="24"/>
        </w:rPr>
        <w:t xml:space="preserve"> </w:t>
      </w:r>
      <w:r w:rsidRPr="00CC191A">
        <w:rPr>
          <w:sz w:val="24"/>
          <w:szCs w:val="24"/>
        </w:rPr>
        <w:t>except</w:t>
      </w:r>
      <w:r w:rsidRPr="00CC191A">
        <w:rPr>
          <w:spacing w:val="-4"/>
          <w:sz w:val="24"/>
          <w:szCs w:val="24"/>
        </w:rPr>
        <w:t xml:space="preserve"> </w:t>
      </w:r>
      <w:r w:rsidRPr="00CC191A">
        <w:rPr>
          <w:sz w:val="24"/>
          <w:szCs w:val="24"/>
        </w:rPr>
        <w:t>by</w:t>
      </w:r>
      <w:r w:rsidRPr="00CC191A">
        <w:rPr>
          <w:spacing w:val="-4"/>
          <w:sz w:val="24"/>
          <w:szCs w:val="24"/>
        </w:rPr>
        <w:t xml:space="preserve"> </w:t>
      </w:r>
      <w:r w:rsidRPr="00CC191A">
        <w:rPr>
          <w:sz w:val="24"/>
          <w:szCs w:val="24"/>
        </w:rPr>
        <w:t>a</w:t>
      </w:r>
      <w:r w:rsidRPr="00CC191A">
        <w:rPr>
          <w:spacing w:val="-4"/>
          <w:sz w:val="24"/>
          <w:szCs w:val="24"/>
        </w:rPr>
        <w:t xml:space="preserve"> </w:t>
      </w:r>
      <w:r w:rsidRPr="00CC191A">
        <w:rPr>
          <w:sz w:val="24"/>
          <w:szCs w:val="24"/>
        </w:rPr>
        <w:t>written</w:t>
      </w:r>
      <w:r w:rsidRPr="00CC191A">
        <w:rPr>
          <w:spacing w:val="-4"/>
          <w:sz w:val="24"/>
          <w:szCs w:val="24"/>
        </w:rPr>
        <w:t xml:space="preserve"> </w:t>
      </w:r>
      <w:r w:rsidRPr="00CC191A">
        <w:rPr>
          <w:sz w:val="24"/>
          <w:szCs w:val="24"/>
        </w:rPr>
        <w:t>agreement</w:t>
      </w:r>
      <w:r w:rsidRPr="00CC191A">
        <w:rPr>
          <w:spacing w:val="-4"/>
          <w:sz w:val="24"/>
          <w:szCs w:val="24"/>
        </w:rPr>
        <w:t xml:space="preserve"> </w:t>
      </w:r>
      <w:r w:rsidRPr="00CC191A">
        <w:rPr>
          <w:sz w:val="24"/>
          <w:szCs w:val="24"/>
        </w:rPr>
        <w:t>duly</w:t>
      </w:r>
      <w:r w:rsidRPr="00CC191A">
        <w:rPr>
          <w:spacing w:val="-2"/>
          <w:sz w:val="24"/>
          <w:szCs w:val="24"/>
        </w:rPr>
        <w:t xml:space="preserve"> </w:t>
      </w:r>
      <w:r w:rsidRPr="00CC191A">
        <w:rPr>
          <w:sz w:val="24"/>
          <w:szCs w:val="24"/>
        </w:rPr>
        <w:t>signed</w:t>
      </w:r>
      <w:r w:rsidRPr="00CC191A">
        <w:rPr>
          <w:spacing w:val="-4"/>
          <w:sz w:val="24"/>
          <w:szCs w:val="24"/>
        </w:rPr>
        <w:t xml:space="preserve"> </w:t>
      </w:r>
      <w:r w:rsidRPr="00CC191A">
        <w:rPr>
          <w:sz w:val="24"/>
          <w:szCs w:val="24"/>
        </w:rPr>
        <w:t>by</w:t>
      </w:r>
      <w:r w:rsidRPr="00CC191A">
        <w:rPr>
          <w:spacing w:val="-4"/>
          <w:sz w:val="24"/>
          <w:szCs w:val="24"/>
        </w:rPr>
        <w:t xml:space="preserve"> </w:t>
      </w:r>
      <w:r w:rsidRPr="00CC191A">
        <w:rPr>
          <w:sz w:val="24"/>
          <w:szCs w:val="24"/>
        </w:rPr>
        <w:t>the</w:t>
      </w:r>
      <w:r w:rsidRPr="00CC191A">
        <w:rPr>
          <w:spacing w:val="-8"/>
          <w:sz w:val="24"/>
          <w:szCs w:val="24"/>
        </w:rPr>
        <w:t xml:space="preserve"> </w:t>
      </w:r>
      <w:r w:rsidRPr="00CC191A">
        <w:rPr>
          <w:sz w:val="24"/>
          <w:szCs w:val="24"/>
        </w:rPr>
        <w:t>Parties,</w:t>
      </w:r>
      <w:r w:rsidRPr="00CC191A">
        <w:rPr>
          <w:spacing w:val="-4"/>
          <w:sz w:val="24"/>
          <w:szCs w:val="24"/>
        </w:rPr>
        <w:t xml:space="preserve"> </w:t>
      </w:r>
      <w:r w:rsidRPr="00CC191A">
        <w:rPr>
          <w:sz w:val="24"/>
          <w:szCs w:val="24"/>
        </w:rPr>
        <w:t>and each of the Parties expressly disclaims any right to enforce or claim the effectiveness of any oral modification to this Agreement based upon a course of dealing, waiver, reliance, estoppel or other similar theory of law. If any term or provision of this Agreement is invalid, illegal or unenforceable in any jurisdiction, such invalidity,</w:t>
      </w:r>
      <w:r w:rsidRPr="00CC191A">
        <w:rPr>
          <w:spacing w:val="-10"/>
          <w:sz w:val="24"/>
          <w:szCs w:val="24"/>
        </w:rPr>
        <w:t xml:space="preserve"> </w:t>
      </w:r>
      <w:r w:rsidRPr="00CC191A">
        <w:rPr>
          <w:sz w:val="24"/>
          <w:szCs w:val="24"/>
        </w:rPr>
        <w:t>illegality</w:t>
      </w:r>
      <w:r w:rsidRPr="00CC191A">
        <w:rPr>
          <w:spacing w:val="-10"/>
          <w:sz w:val="24"/>
          <w:szCs w:val="24"/>
        </w:rPr>
        <w:t xml:space="preserve"> </w:t>
      </w:r>
      <w:r w:rsidRPr="00CC191A">
        <w:rPr>
          <w:sz w:val="24"/>
          <w:szCs w:val="24"/>
        </w:rPr>
        <w:t>or</w:t>
      </w:r>
      <w:r w:rsidRPr="00CC191A">
        <w:rPr>
          <w:spacing w:val="-11"/>
          <w:sz w:val="24"/>
          <w:szCs w:val="24"/>
        </w:rPr>
        <w:t xml:space="preserve"> </w:t>
      </w:r>
      <w:r w:rsidRPr="00CC191A">
        <w:rPr>
          <w:sz w:val="24"/>
          <w:szCs w:val="24"/>
        </w:rPr>
        <w:t>unenforceability</w:t>
      </w:r>
      <w:r w:rsidRPr="00CC191A">
        <w:rPr>
          <w:spacing w:val="-11"/>
          <w:sz w:val="24"/>
          <w:szCs w:val="24"/>
        </w:rPr>
        <w:t xml:space="preserve"> </w:t>
      </w:r>
      <w:r w:rsidRPr="00CC191A">
        <w:rPr>
          <w:sz w:val="24"/>
          <w:szCs w:val="24"/>
        </w:rPr>
        <w:t>shall</w:t>
      </w:r>
      <w:r w:rsidRPr="00CC191A">
        <w:rPr>
          <w:spacing w:val="-10"/>
          <w:sz w:val="24"/>
          <w:szCs w:val="24"/>
        </w:rPr>
        <w:t xml:space="preserve"> </w:t>
      </w:r>
      <w:r w:rsidRPr="00CC191A">
        <w:rPr>
          <w:sz w:val="24"/>
          <w:szCs w:val="24"/>
        </w:rPr>
        <w:t>not</w:t>
      </w:r>
      <w:r w:rsidRPr="00CC191A">
        <w:rPr>
          <w:spacing w:val="-10"/>
          <w:sz w:val="24"/>
          <w:szCs w:val="24"/>
        </w:rPr>
        <w:t xml:space="preserve"> </w:t>
      </w:r>
      <w:r w:rsidRPr="00CC191A">
        <w:rPr>
          <w:sz w:val="24"/>
          <w:szCs w:val="24"/>
        </w:rPr>
        <w:t>affect</w:t>
      </w:r>
      <w:r w:rsidRPr="00CC191A">
        <w:rPr>
          <w:spacing w:val="-10"/>
          <w:sz w:val="24"/>
          <w:szCs w:val="24"/>
        </w:rPr>
        <w:t xml:space="preserve"> </w:t>
      </w:r>
      <w:r w:rsidRPr="00CC191A">
        <w:rPr>
          <w:sz w:val="24"/>
          <w:szCs w:val="24"/>
        </w:rPr>
        <w:t>the</w:t>
      </w:r>
      <w:r w:rsidRPr="00CC191A">
        <w:rPr>
          <w:spacing w:val="-9"/>
          <w:sz w:val="24"/>
          <w:szCs w:val="24"/>
        </w:rPr>
        <w:t xml:space="preserve"> </w:t>
      </w:r>
      <w:r w:rsidRPr="00CC191A">
        <w:rPr>
          <w:sz w:val="24"/>
          <w:szCs w:val="24"/>
        </w:rPr>
        <w:t>enforceability</w:t>
      </w:r>
      <w:r w:rsidRPr="00CC191A">
        <w:rPr>
          <w:spacing w:val="-11"/>
          <w:sz w:val="24"/>
          <w:szCs w:val="24"/>
        </w:rPr>
        <w:t xml:space="preserve"> </w:t>
      </w:r>
      <w:r w:rsidRPr="00CC191A">
        <w:rPr>
          <w:sz w:val="24"/>
          <w:szCs w:val="24"/>
        </w:rPr>
        <w:t>of</w:t>
      </w:r>
      <w:r w:rsidRPr="00CC191A">
        <w:rPr>
          <w:spacing w:val="-11"/>
          <w:sz w:val="24"/>
          <w:szCs w:val="24"/>
        </w:rPr>
        <w:t xml:space="preserve"> </w:t>
      </w:r>
      <w:r w:rsidRPr="00CC191A">
        <w:rPr>
          <w:sz w:val="24"/>
          <w:szCs w:val="24"/>
        </w:rPr>
        <w:t>any</w:t>
      </w:r>
      <w:r w:rsidRPr="00CC191A">
        <w:rPr>
          <w:spacing w:val="-11"/>
          <w:sz w:val="24"/>
          <w:szCs w:val="24"/>
        </w:rPr>
        <w:t xml:space="preserve"> </w:t>
      </w:r>
      <w:r w:rsidRPr="00CC191A">
        <w:rPr>
          <w:sz w:val="24"/>
          <w:szCs w:val="24"/>
        </w:rPr>
        <w:t>other</w:t>
      </w:r>
      <w:r w:rsidRPr="00CC191A">
        <w:rPr>
          <w:spacing w:val="-12"/>
          <w:sz w:val="24"/>
          <w:szCs w:val="24"/>
        </w:rPr>
        <w:t xml:space="preserve"> </w:t>
      </w:r>
      <w:r w:rsidRPr="00CC191A">
        <w:rPr>
          <w:sz w:val="24"/>
          <w:szCs w:val="24"/>
        </w:rPr>
        <w:t>term or</w:t>
      </w:r>
      <w:r w:rsidRPr="00CC191A">
        <w:rPr>
          <w:spacing w:val="-15"/>
          <w:sz w:val="24"/>
          <w:szCs w:val="24"/>
        </w:rPr>
        <w:t xml:space="preserve"> </w:t>
      </w:r>
      <w:r w:rsidRPr="00CC191A">
        <w:rPr>
          <w:sz w:val="24"/>
          <w:szCs w:val="24"/>
        </w:rPr>
        <w:t>provision</w:t>
      </w:r>
      <w:r w:rsidRPr="00CC191A">
        <w:rPr>
          <w:spacing w:val="-14"/>
          <w:sz w:val="24"/>
          <w:szCs w:val="24"/>
        </w:rPr>
        <w:t xml:space="preserve"> </w:t>
      </w:r>
      <w:r w:rsidRPr="00CC191A">
        <w:rPr>
          <w:sz w:val="24"/>
          <w:szCs w:val="24"/>
        </w:rPr>
        <w:t>of</w:t>
      </w:r>
      <w:r w:rsidRPr="00CC191A">
        <w:rPr>
          <w:spacing w:val="-15"/>
          <w:sz w:val="24"/>
          <w:szCs w:val="24"/>
        </w:rPr>
        <w:t xml:space="preserve"> </w:t>
      </w:r>
      <w:r w:rsidRPr="00CC191A">
        <w:rPr>
          <w:sz w:val="24"/>
          <w:szCs w:val="24"/>
        </w:rPr>
        <w:t>this</w:t>
      </w:r>
      <w:r w:rsidRPr="00CC191A">
        <w:rPr>
          <w:spacing w:val="-14"/>
          <w:sz w:val="24"/>
          <w:szCs w:val="24"/>
        </w:rPr>
        <w:t xml:space="preserve"> </w:t>
      </w:r>
      <w:r w:rsidRPr="00CC191A">
        <w:rPr>
          <w:sz w:val="24"/>
          <w:szCs w:val="24"/>
        </w:rPr>
        <w:t>Agreement</w:t>
      </w:r>
      <w:r w:rsidRPr="00CC191A">
        <w:rPr>
          <w:spacing w:val="-14"/>
          <w:sz w:val="24"/>
          <w:szCs w:val="24"/>
        </w:rPr>
        <w:t xml:space="preserve"> </w:t>
      </w:r>
      <w:r w:rsidRPr="00CC191A">
        <w:rPr>
          <w:sz w:val="24"/>
          <w:szCs w:val="24"/>
        </w:rPr>
        <w:t>or</w:t>
      </w:r>
      <w:r w:rsidRPr="00CC191A">
        <w:rPr>
          <w:spacing w:val="-15"/>
          <w:sz w:val="24"/>
          <w:szCs w:val="24"/>
        </w:rPr>
        <w:t xml:space="preserve"> </w:t>
      </w:r>
      <w:r w:rsidRPr="00CC191A">
        <w:rPr>
          <w:sz w:val="24"/>
          <w:szCs w:val="24"/>
        </w:rPr>
        <w:t>invalidate</w:t>
      </w:r>
      <w:r w:rsidRPr="00CC191A">
        <w:rPr>
          <w:spacing w:val="-15"/>
          <w:sz w:val="24"/>
          <w:szCs w:val="24"/>
        </w:rPr>
        <w:t xml:space="preserve"> </w:t>
      </w:r>
      <w:r w:rsidRPr="00CC191A">
        <w:rPr>
          <w:sz w:val="24"/>
          <w:szCs w:val="24"/>
        </w:rPr>
        <w:t>or</w:t>
      </w:r>
      <w:r w:rsidRPr="00CC191A">
        <w:rPr>
          <w:spacing w:val="-15"/>
          <w:sz w:val="24"/>
          <w:szCs w:val="24"/>
        </w:rPr>
        <w:t xml:space="preserve"> </w:t>
      </w:r>
      <w:r w:rsidRPr="00CC191A">
        <w:rPr>
          <w:sz w:val="24"/>
          <w:szCs w:val="24"/>
        </w:rPr>
        <w:t>render</w:t>
      </w:r>
      <w:r w:rsidRPr="00CC191A">
        <w:rPr>
          <w:spacing w:val="-15"/>
          <w:sz w:val="24"/>
          <w:szCs w:val="24"/>
        </w:rPr>
        <w:t xml:space="preserve"> </w:t>
      </w:r>
      <w:r w:rsidRPr="00CC191A">
        <w:rPr>
          <w:sz w:val="24"/>
          <w:szCs w:val="24"/>
        </w:rPr>
        <w:t>unenforceable</w:t>
      </w:r>
      <w:r w:rsidRPr="00CC191A">
        <w:rPr>
          <w:spacing w:val="-15"/>
          <w:sz w:val="24"/>
          <w:szCs w:val="24"/>
        </w:rPr>
        <w:t xml:space="preserve"> </w:t>
      </w:r>
      <w:r w:rsidRPr="00CC191A">
        <w:rPr>
          <w:sz w:val="24"/>
          <w:szCs w:val="24"/>
        </w:rPr>
        <w:t>such</w:t>
      </w:r>
      <w:r w:rsidRPr="00CC191A">
        <w:rPr>
          <w:spacing w:val="-14"/>
          <w:sz w:val="24"/>
          <w:szCs w:val="24"/>
        </w:rPr>
        <w:t xml:space="preserve"> </w:t>
      </w:r>
      <w:r w:rsidRPr="00CC191A">
        <w:rPr>
          <w:sz w:val="24"/>
          <w:szCs w:val="24"/>
        </w:rPr>
        <w:t>term or</w:t>
      </w:r>
      <w:r w:rsidRPr="00CC191A">
        <w:rPr>
          <w:spacing w:val="-15"/>
          <w:sz w:val="24"/>
          <w:szCs w:val="24"/>
        </w:rPr>
        <w:t xml:space="preserve"> </w:t>
      </w:r>
      <w:r w:rsidRPr="00CC191A">
        <w:rPr>
          <w:sz w:val="24"/>
          <w:szCs w:val="24"/>
        </w:rPr>
        <w:t>provision</w:t>
      </w:r>
      <w:r w:rsidRPr="00CC191A">
        <w:rPr>
          <w:spacing w:val="-14"/>
          <w:sz w:val="24"/>
          <w:szCs w:val="24"/>
        </w:rPr>
        <w:t xml:space="preserve"> </w:t>
      </w:r>
      <w:r w:rsidRPr="00CC191A">
        <w:rPr>
          <w:sz w:val="24"/>
          <w:szCs w:val="24"/>
        </w:rPr>
        <w:t>of</w:t>
      </w:r>
      <w:r w:rsidRPr="00CC191A">
        <w:rPr>
          <w:spacing w:val="-15"/>
          <w:sz w:val="24"/>
          <w:szCs w:val="24"/>
        </w:rPr>
        <w:t xml:space="preserve"> </w:t>
      </w:r>
      <w:r w:rsidRPr="00CC191A">
        <w:rPr>
          <w:sz w:val="24"/>
          <w:szCs w:val="24"/>
        </w:rPr>
        <w:t>this</w:t>
      </w:r>
      <w:r w:rsidRPr="00CC191A">
        <w:rPr>
          <w:spacing w:val="-14"/>
          <w:sz w:val="24"/>
          <w:szCs w:val="24"/>
        </w:rPr>
        <w:t xml:space="preserve"> </w:t>
      </w:r>
      <w:r w:rsidRPr="00CC191A">
        <w:rPr>
          <w:sz w:val="24"/>
          <w:szCs w:val="24"/>
        </w:rPr>
        <w:t>Agreement</w:t>
      </w:r>
      <w:r w:rsidRPr="00CC191A">
        <w:rPr>
          <w:spacing w:val="-14"/>
          <w:sz w:val="24"/>
          <w:szCs w:val="24"/>
        </w:rPr>
        <w:t xml:space="preserve"> </w:t>
      </w:r>
      <w:r w:rsidRPr="00CC191A">
        <w:rPr>
          <w:sz w:val="24"/>
          <w:szCs w:val="24"/>
        </w:rPr>
        <w:t>or</w:t>
      </w:r>
      <w:r w:rsidRPr="00CC191A">
        <w:rPr>
          <w:spacing w:val="-15"/>
          <w:sz w:val="24"/>
          <w:szCs w:val="24"/>
        </w:rPr>
        <w:t xml:space="preserve"> </w:t>
      </w:r>
      <w:r w:rsidRPr="00CC191A">
        <w:rPr>
          <w:sz w:val="24"/>
          <w:szCs w:val="24"/>
        </w:rPr>
        <w:t>invalidate</w:t>
      </w:r>
      <w:r w:rsidRPr="00CC191A">
        <w:rPr>
          <w:spacing w:val="-15"/>
          <w:sz w:val="24"/>
          <w:szCs w:val="24"/>
        </w:rPr>
        <w:t xml:space="preserve"> </w:t>
      </w:r>
      <w:r w:rsidRPr="00CC191A">
        <w:rPr>
          <w:sz w:val="24"/>
          <w:szCs w:val="24"/>
        </w:rPr>
        <w:t>or</w:t>
      </w:r>
      <w:r w:rsidRPr="00CC191A">
        <w:rPr>
          <w:spacing w:val="-15"/>
          <w:sz w:val="24"/>
          <w:szCs w:val="24"/>
        </w:rPr>
        <w:t xml:space="preserve"> </w:t>
      </w:r>
      <w:r w:rsidRPr="00CC191A">
        <w:rPr>
          <w:sz w:val="24"/>
          <w:szCs w:val="24"/>
        </w:rPr>
        <w:t>render</w:t>
      </w:r>
      <w:r w:rsidRPr="00CC191A">
        <w:rPr>
          <w:spacing w:val="-15"/>
          <w:sz w:val="24"/>
          <w:szCs w:val="24"/>
        </w:rPr>
        <w:t xml:space="preserve"> </w:t>
      </w:r>
      <w:r w:rsidRPr="00CC191A">
        <w:rPr>
          <w:sz w:val="24"/>
          <w:szCs w:val="24"/>
        </w:rPr>
        <w:t>unenforceable</w:t>
      </w:r>
      <w:r w:rsidRPr="00CC191A">
        <w:rPr>
          <w:spacing w:val="-15"/>
          <w:sz w:val="24"/>
          <w:szCs w:val="24"/>
        </w:rPr>
        <w:t xml:space="preserve"> </w:t>
      </w:r>
      <w:r w:rsidRPr="00CC191A">
        <w:rPr>
          <w:sz w:val="24"/>
          <w:szCs w:val="24"/>
        </w:rPr>
        <w:t>such</w:t>
      </w:r>
      <w:r w:rsidRPr="00CC191A">
        <w:rPr>
          <w:spacing w:val="-14"/>
          <w:sz w:val="24"/>
          <w:szCs w:val="24"/>
        </w:rPr>
        <w:t xml:space="preserve"> </w:t>
      </w:r>
      <w:r w:rsidRPr="00CC191A">
        <w:rPr>
          <w:sz w:val="24"/>
          <w:szCs w:val="24"/>
        </w:rPr>
        <w:t>term or provision in any other jurisdiction.</w:t>
      </w:r>
    </w:p>
    <w:p w14:paraId="1A4F468D" w14:textId="77777777" w:rsidR="008B77FB" w:rsidRPr="00CC191A" w:rsidRDefault="008B77FB" w:rsidP="00F44DE2">
      <w:pPr>
        <w:pStyle w:val="BodyText"/>
        <w:widowControl/>
        <w:spacing w:before="1"/>
      </w:pPr>
    </w:p>
    <w:p w14:paraId="6E526007" w14:textId="582D1C61" w:rsidR="008B77FB" w:rsidRPr="00CC191A" w:rsidRDefault="00F86C9F" w:rsidP="00F44DE2">
      <w:pPr>
        <w:pStyle w:val="ListParagraph"/>
        <w:widowControl/>
        <w:numPr>
          <w:ilvl w:val="1"/>
          <w:numId w:val="2"/>
        </w:numPr>
        <w:tabs>
          <w:tab w:val="left" w:pos="1697"/>
        </w:tabs>
        <w:ind w:right="355" w:firstLine="719"/>
        <w:rPr>
          <w:sz w:val="24"/>
          <w:szCs w:val="24"/>
        </w:rPr>
      </w:pPr>
      <w:r w:rsidRPr="00CC191A">
        <w:rPr>
          <w:sz w:val="24"/>
          <w:szCs w:val="24"/>
          <w:u w:val="single"/>
        </w:rPr>
        <w:t>No Third-Party Beneficiaries</w:t>
      </w:r>
      <w:r w:rsidRPr="00CC191A">
        <w:rPr>
          <w:sz w:val="24"/>
          <w:szCs w:val="24"/>
        </w:rPr>
        <w:t xml:space="preserve">. The Parties expressly agree that there are no third-party beneficiaries to this Agreement </w:t>
      </w:r>
      <w:r w:rsidR="003A14D6" w:rsidRPr="00CC191A">
        <w:rPr>
          <w:sz w:val="24"/>
          <w:szCs w:val="24"/>
        </w:rPr>
        <w:t xml:space="preserve">other than, solely as to the releases in paragraphs 3(a), (b), and (c) above, the </w:t>
      </w:r>
      <w:r w:rsidR="00F44DE2">
        <w:rPr>
          <w:sz w:val="24"/>
          <w:szCs w:val="24"/>
        </w:rPr>
        <w:t>NEON</w:t>
      </w:r>
      <w:r w:rsidR="003A14D6" w:rsidRPr="00CC191A">
        <w:rPr>
          <w:sz w:val="24"/>
          <w:szCs w:val="24"/>
        </w:rPr>
        <w:t xml:space="preserve"> Releasees and the </w:t>
      </w:r>
      <w:r w:rsidR="00F44DE2">
        <w:rPr>
          <w:sz w:val="24"/>
          <w:szCs w:val="24"/>
        </w:rPr>
        <w:t xml:space="preserve">AGM </w:t>
      </w:r>
      <w:r w:rsidR="003A14D6" w:rsidRPr="00CC191A">
        <w:rPr>
          <w:sz w:val="24"/>
          <w:szCs w:val="24"/>
        </w:rPr>
        <w:t>Parties Releasees</w:t>
      </w:r>
      <w:r w:rsidRPr="00CC191A">
        <w:rPr>
          <w:sz w:val="24"/>
          <w:szCs w:val="24"/>
        </w:rPr>
        <w:t>, and nothing herein, express or implied, is intended to, or shall confer upon, any other Person any legal or equitable right, benefit, or remedy of any nature whatsoever under or by reason of this Agreement.</w:t>
      </w:r>
    </w:p>
    <w:p w14:paraId="693ACE14" w14:textId="77777777" w:rsidR="008B77FB" w:rsidRPr="00CC191A" w:rsidRDefault="008B77FB" w:rsidP="00F44DE2">
      <w:pPr>
        <w:pStyle w:val="BodyText"/>
        <w:widowControl/>
      </w:pPr>
    </w:p>
    <w:p w14:paraId="32E7D2AD" w14:textId="75FFCF28" w:rsidR="00CC191A" w:rsidRPr="00CC191A" w:rsidRDefault="00F86C9F" w:rsidP="00F44DE2">
      <w:pPr>
        <w:pStyle w:val="ListParagraph"/>
        <w:widowControl/>
        <w:numPr>
          <w:ilvl w:val="1"/>
          <w:numId w:val="2"/>
        </w:numPr>
        <w:tabs>
          <w:tab w:val="left" w:pos="1697"/>
        </w:tabs>
        <w:ind w:right="359" w:firstLine="719"/>
        <w:rPr>
          <w:sz w:val="24"/>
          <w:szCs w:val="24"/>
        </w:rPr>
      </w:pPr>
      <w:r w:rsidRPr="00CC191A">
        <w:rPr>
          <w:sz w:val="24"/>
          <w:szCs w:val="24"/>
          <w:u w:val="single"/>
        </w:rPr>
        <w:t>Assignment</w:t>
      </w:r>
      <w:r w:rsidRPr="00CC191A">
        <w:rPr>
          <w:sz w:val="24"/>
          <w:szCs w:val="24"/>
        </w:rPr>
        <w:t>. This Agreement shall be binding upon and shall inure to the benefit of the Parties and their respective successors and permitted assigns.</w:t>
      </w:r>
    </w:p>
    <w:p w14:paraId="0C9AC172" w14:textId="77777777" w:rsidR="00CC191A" w:rsidRPr="00CC191A" w:rsidRDefault="00CC191A" w:rsidP="00F44DE2">
      <w:pPr>
        <w:pStyle w:val="BodyText"/>
        <w:widowControl/>
      </w:pPr>
    </w:p>
    <w:p w14:paraId="792CA04E" w14:textId="17E4DC5C" w:rsidR="00CB3BA4" w:rsidRDefault="00CC191A" w:rsidP="00F44DE2">
      <w:pPr>
        <w:pStyle w:val="ListParagraph"/>
        <w:widowControl/>
        <w:numPr>
          <w:ilvl w:val="1"/>
          <w:numId w:val="2"/>
        </w:numPr>
        <w:tabs>
          <w:tab w:val="left" w:pos="1697"/>
        </w:tabs>
        <w:ind w:right="359" w:firstLine="719"/>
        <w:rPr>
          <w:sz w:val="24"/>
          <w:szCs w:val="24"/>
        </w:rPr>
      </w:pPr>
      <w:r w:rsidRPr="00A86FA0">
        <w:rPr>
          <w:sz w:val="24"/>
          <w:szCs w:val="24"/>
          <w:u w:val="single"/>
        </w:rPr>
        <w:t>Entire Agreement</w:t>
      </w:r>
      <w:r w:rsidRPr="00A86FA0">
        <w:rPr>
          <w:sz w:val="24"/>
          <w:szCs w:val="24"/>
        </w:rPr>
        <w:t>.  This Agreement is fully integrated</w:t>
      </w:r>
      <w:r w:rsidR="00F86C9F">
        <w:rPr>
          <w:sz w:val="24"/>
          <w:szCs w:val="24"/>
        </w:rPr>
        <w:t xml:space="preserve"> and</w:t>
      </w:r>
      <w:r w:rsidRPr="00A86FA0">
        <w:rPr>
          <w:sz w:val="24"/>
          <w:szCs w:val="24"/>
        </w:rPr>
        <w:t xml:space="preserve"> constitutes the entire agreement between the Parties relating to the matters addressed by this </w:t>
      </w:r>
      <w:proofErr w:type="gramStart"/>
      <w:r w:rsidRPr="00A86FA0">
        <w:rPr>
          <w:sz w:val="24"/>
          <w:szCs w:val="24"/>
        </w:rPr>
        <w:t>Agreement</w:t>
      </w:r>
      <w:r w:rsidR="00336487">
        <w:rPr>
          <w:sz w:val="24"/>
          <w:szCs w:val="24"/>
        </w:rPr>
        <w:t>, and</w:t>
      </w:r>
      <w:proofErr w:type="gramEnd"/>
      <w:r w:rsidR="00336487">
        <w:rPr>
          <w:sz w:val="24"/>
          <w:szCs w:val="24"/>
        </w:rPr>
        <w:t xml:space="preserve"> </w:t>
      </w:r>
      <w:r w:rsidR="00336487" w:rsidRPr="00336487">
        <w:rPr>
          <w:sz w:val="24"/>
          <w:szCs w:val="24"/>
        </w:rPr>
        <w:t>supersede</w:t>
      </w:r>
      <w:r w:rsidR="00336487">
        <w:rPr>
          <w:sz w:val="24"/>
          <w:szCs w:val="24"/>
        </w:rPr>
        <w:t>s</w:t>
      </w:r>
      <w:r w:rsidR="00336487" w:rsidRPr="00336487">
        <w:rPr>
          <w:sz w:val="24"/>
          <w:szCs w:val="24"/>
        </w:rPr>
        <w:t xml:space="preserve"> all other prior and contemporaneous agreements and understandings, both </w:t>
      </w:r>
      <w:r w:rsidR="00336487" w:rsidRPr="00336487">
        <w:rPr>
          <w:sz w:val="24"/>
          <w:szCs w:val="24"/>
        </w:rPr>
        <w:lastRenderedPageBreak/>
        <w:t xml:space="preserve">written and oral, among the Parties </w:t>
      </w:r>
      <w:r w:rsidR="00336487">
        <w:rPr>
          <w:sz w:val="24"/>
          <w:szCs w:val="24"/>
        </w:rPr>
        <w:t xml:space="preserve">with respect </w:t>
      </w:r>
      <w:r w:rsidR="00336487" w:rsidRPr="00336487">
        <w:rPr>
          <w:sz w:val="24"/>
          <w:szCs w:val="24"/>
        </w:rPr>
        <w:t>to the subject matter hereof</w:t>
      </w:r>
      <w:r w:rsidR="008D7B08">
        <w:rPr>
          <w:sz w:val="24"/>
          <w:szCs w:val="24"/>
        </w:rPr>
        <w:t>,</w:t>
      </w:r>
      <w:r w:rsidR="007A566B">
        <w:rPr>
          <w:sz w:val="24"/>
          <w:szCs w:val="24"/>
        </w:rPr>
        <w:t xml:space="preserve"> including without limitation the Short </w:t>
      </w:r>
      <w:proofErr w:type="gramStart"/>
      <w:r w:rsidR="007A566B">
        <w:rPr>
          <w:sz w:val="24"/>
          <w:szCs w:val="24"/>
        </w:rPr>
        <w:t>From</w:t>
      </w:r>
      <w:proofErr w:type="gramEnd"/>
      <w:r w:rsidR="007A566B">
        <w:rPr>
          <w:sz w:val="24"/>
          <w:szCs w:val="24"/>
        </w:rPr>
        <w:t xml:space="preserve"> Agreement</w:t>
      </w:r>
      <w:r w:rsidR="00336487">
        <w:rPr>
          <w:sz w:val="24"/>
          <w:szCs w:val="24"/>
        </w:rPr>
        <w:t>.</w:t>
      </w:r>
      <w:r w:rsidRPr="00A86FA0">
        <w:rPr>
          <w:sz w:val="24"/>
          <w:szCs w:val="24"/>
        </w:rPr>
        <w:t xml:space="preserve">  </w:t>
      </w:r>
      <w:r w:rsidR="00336487">
        <w:rPr>
          <w:sz w:val="24"/>
          <w:szCs w:val="24"/>
        </w:rPr>
        <w:t>No Party has relied upon any statements or representations of any other Party or such Party</w:t>
      </w:r>
      <w:r w:rsidR="006655B1">
        <w:rPr>
          <w:sz w:val="24"/>
          <w:szCs w:val="24"/>
        </w:rPr>
        <w:t>’</w:t>
      </w:r>
      <w:r w:rsidR="00336487">
        <w:rPr>
          <w:sz w:val="24"/>
          <w:szCs w:val="24"/>
        </w:rPr>
        <w:t>s representatives other that those set forth in this Agreement</w:t>
      </w:r>
      <w:r w:rsidRPr="00A86FA0">
        <w:rPr>
          <w:sz w:val="24"/>
          <w:szCs w:val="24"/>
        </w:rPr>
        <w:t>.</w:t>
      </w:r>
    </w:p>
    <w:p w14:paraId="7184823E" w14:textId="77777777" w:rsidR="00AC203F" w:rsidRPr="00AC203F" w:rsidRDefault="00AC203F" w:rsidP="00F44DE2">
      <w:pPr>
        <w:pStyle w:val="BodyText"/>
        <w:widowControl/>
      </w:pPr>
    </w:p>
    <w:p w14:paraId="21F392B6" w14:textId="1ED73CC9" w:rsidR="00CC191A" w:rsidRDefault="00CC191A" w:rsidP="00F44DE2">
      <w:pPr>
        <w:pStyle w:val="ListParagraph"/>
        <w:widowControl/>
        <w:numPr>
          <w:ilvl w:val="1"/>
          <w:numId w:val="2"/>
        </w:numPr>
        <w:tabs>
          <w:tab w:val="left" w:pos="1697"/>
        </w:tabs>
        <w:ind w:right="359" w:firstLine="719"/>
        <w:rPr>
          <w:sz w:val="24"/>
          <w:szCs w:val="24"/>
        </w:rPr>
      </w:pPr>
      <w:r w:rsidRPr="00A86FA0">
        <w:rPr>
          <w:sz w:val="24"/>
          <w:szCs w:val="24"/>
          <w:u w:val="single"/>
        </w:rPr>
        <w:t>Negotiation of Agreement</w:t>
      </w:r>
      <w:r w:rsidRPr="00A86FA0">
        <w:rPr>
          <w:sz w:val="24"/>
          <w:szCs w:val="24"/>
        </w:rPr>
        <w:t>.  This Agreement, and every provision of this Agreement, was negotiated at arm</w:t>
      </w:r>
      <w:r w:rsidR="006655B1">
        <w:rPr>
          <w:sz w:val="24"/>
          <w:szCs w:val="24"/>
        </w:rPr>
        <w:t>’</w:t>
      </w:r>
      <w:r w:rsidRPr="00A86FA0">
        <w:rPr>
          <w:sz w:val="24"/>
          <w:szCs w:val="24"/>
        </w:rPr>
        <w:t>s length by and between the Parties and their respective counsel.  This Agreement shall be deemed to have been prepared mutually by all Parties such that any ambiguity or uncertainty shall not be construed against any Party.</w:t>
      </w:r>
    </w:p>
    <w:p w14:paraId="007F1A4A" w14:textId="77777777" w:rsidR="00AE3A19" w:rsidRPr="00A86FA0" w:rsidRDefault="00AE3A19" w:rsidP="00F44DE2">
      <w:pPr>
        <w:pStyle w:val="BodyText"/>
        <w:widowControl/>
      </w:pPr>
    </w:p>
    <w:p w14:paraId="2216C610" w14:textId="77777777" w:rsidR="00AE3A19" w:rsidRDefault="00F86C9F" w:rsidP="00F44DE2">
      <w:pPr>
        <w:pStyle w:val="ListParagraph"/>
        <w:widowControl/>
        <w:numPr>
          <w:ilvl w:val="1"/>
          <w:numId w:val="2"/>
        </w:numPr>
        <w:tabs>
          <w:tab w:val="left" w:pos="1697"/>
        </w:tabs>
        <w:ind w:right="360"/>
        <w:rPr>
          <w:sz w:val="24"/>
          <w:szCs w:val="24"/>
        </w:rPr>
      </w:pPr>
      <w:r w:rsidRPr="00CC191A">
        <w:rPr>
          <w:sz w:val="24"/>
          <w:szCs w:val="24"/>
          <w:u w:val="single"/>
        </w:rPr>
        <w:t>Governing Law</w:t>
      </w:r>
      <w:r w:rsidRPr="00CC191A">
        <w:rPr>
          <w:sz w:val="24"/>
          <w:szCs w:val="24"/>
        </w:rPr>
        <w:t>. This Agreement has been entered into in the State of California and the validity, interpretation and legal effect of this Agreement shall be interpreted, governed and construed in all respects by the laws of the State</w:t>
      </w:r>
      <w:r w:rsidRPr="00CC191A">
        <w:rPr>
          <w:spacing w:val="-2"/>
          <w:sz w:val="24"/>
          <w:szCs w:val="24"/>
        </w:rPr>
        <w:t xml:space="preserve"> </w:t>
      </w:r>
      <w:r w:rsidRPr="00CC191A">
        <w:rPr>
          <w:sz w:val="24"/>
          <w:szCs w:val="24"/>
        </w:rPr>
        <w:t>of</w:t>
      </w:r>
      <w:r w:rsidRPr="00CC191A">
        <w:rPr>
          <w:spacing w:val="-2"/>
          <w:sz w:val="24"/>
          <w:szCs w:val="24"/>
        </w:rPr>
        <w:t xml:space="preserve"> </w:t>
      </w:r>
      <w:r w:rsidRPr="00CC191A">
        <w:rPr>
          <w:sz w:val="24"/>
          <w:szCs w:val="24"/>
        </w:rPr>
        <w:t>California</w:t>
      </w:r>
      <w:r w:rsidRPr="00CC191A">
        <w:rPr>
          <w:spacing w:val="-2"/>
          <w:sz w:val="24"/>
          <w:szCs w:val="24"/>
        </w:rPr>
        <w:t xml:space="preserve"> </w:t>
      </w:r>
      <w:r w:rsidRPr="00CC191A">
        <w:rPr>
          <w:sz w:val="24"/>
          <w:szCs w:val="24"/>
        </w:rPr>
        <w:t>applicable</w:t>
      </w:r>
      <w:r w:rsidRPr="00CC191A">
        <w:rPr>
          <w:spacing w:val="-2"/>
          <w:sz w:val="24"/>
          <w:szCs w:val="24"/>
        </w:rPr>
        <w:t xml:space="preserve"> </w:t>
      </w:r>
      <w:r w:rsidRPr="00CC191A">
        <w:rPr>
          <w:sz w:val="24"/>
          <w:szCs w:val="24"/>
        </w:rPr>
        <w:t>to</w:t>
      </w:r>
      <w:r w:rsidRPr="00CC191A">
        <w:rPr>
          <w:spacing w:val="-1"/>
          <w:sz w:val="24"/>
          <w:szCs w:val="24"/>
        </w:rPr>
        <w:t xml:space="preserve"> </w:t>
      </w:r>
      <w:r w:rsidRPr="00CC191A">
        <w:rPr>
          <w:sz w:val="24"/>
          <w:szCs w:val="24"/>
        </w:rPr>
        <w:t>contracts</w:t>
      </w:r>
      <w:r w:rsidRPr="00CC191A">
        <w:rPr>
          <w:spacing w:val="-1"/>
          <w:sz w:val="24"/>
          <w:szCs w:val="24"/>
        </w:rPr>
        <w:t xml:space="preserve"> </w:t>
      </w:r>
      <w:proofErr w:type="gramStart"/>
      <w:r w:rsidRPr="00CC191A">
        <w:rPr>
          <w:sz w:val="24"/>
          <w:szCs w:val="24"/>
        </w:rPr>
        <w:t>entered into</w:t>
      </w:r>
      <w:proofErr w:type="gramEnd"/>
      <w:r w:rsidRPr="00CC191A">
        <w:rPr>
          <w:spacing w:val="-1"/>
          <w:sz w:val="24"/>
          <w:szCs w:val="24"/>
        </w:rPr>
        <w:t xml:space="preserve"> </w:t>
      </w:r>
      <w:r w:rsidRPr="00CC191A">
        <w:rPr>
          <w:sz w:val="24"/>
          <w:szCs w:val="24"/>
        </w:rPr>
        <w:t>and</w:t>
      </w:r>
      <w:r w:rsidRPr="00CC191A">
        <w:rPr>
          <w:spacing w:val="-1"/>
          <w:sz w:val="24"/>
          <w:szCs w:val="24"/>
        </w:rPr>
        <w:t xml:space="preserve"> </w:t>
      </w:r>
      <w:r w:rsidRPr="00CC191A">
        <w:rPr>
          <w:sz w:val="24"/>
          <w:szCs w:val="24"/>
        </w:rPr>
        <w:t>performed</w:t>
      </w:r>
      <w:r w:rsidRPr="00CC191A">
        <w:rPr>
          <w:spacing w:val="-1"/>
          <w:sz w:val="24"/>
          <w:szCs w:val="24"/>
        </w:rPr>
        <w:t xml:space="preserve"> </w:t>
      </w:r>
      <w:r w:rsidRPr="00CC191A">
        <w:rPr>
          <w:sz w:val="24"/>
          <w:szCs w:val="24"/>
        </w:rPr>
        <w:t>entirely</w:t>
      </w:r>
      <w:r w:rsidRPr="00CC191A">
        <w:rPr>
          <w:spacing w:val="-1"/>
          <w:sz w:val="24"/>
          <w:szCs w:val="24"/>
        </w:rPr>
        <w:t xml:space="preserve"> </w:t>
      </w:r>
      <w:r w:rsidRPr="00CC191A">
        <w:rPr>
          <w:sz w:val="24"/>
          <w:szCs w:val="24"/>
        </w:rPr>
        <w:t>within</w:t>
      </w:r>
      <w:r w:rsidRPr="00CC191A">
        <w:rPr>
          <w:spacing w:val="-1"/>
          <w:sz w:val="24"/>
          <w:szCs w:val="24"/>
        </w:rPr>
        <w:t xml:space="preserve"> </w:t>
      </w:r>
      <w:r w:rsidRPr="00CC191A">
        <w:rPr>
          <w:sz w:val="24"/>
          <w:szCs w:val="24"/>
        </w:rPr>
        <w:t>such State</w:t>
      </w:r>
      <w:r w:rsidRPr="00CC191A">
        <w:rPr>
          <w:spacing w:val="-8"/>
          <w:sz w:val="24"/>
          <w:szCs w:val="24"/>
        </w:rPr>
        <w:t xml:space="preserve"> </w:t>
      </w:r>
      <w:r w:rsidRPr="00CC191A">
        <w:rPr>
          <w:sz w:val="24"/>
          <w:szCs w:val="24"/>
        </w:rPr>
        <w:t>without</w:t>
      </w:r>
      <w:r w:rsidRPr="00CC191A">
        <w:rPr>
          <w:spacing w:val="-8"/>
          <w:sz w:val="24"/>
          <w:szCs w:val="24"/>
        </w:rPr>
        <w:t xml:space="preserve"> </w:t>
      </w:r>
      <w:r w:rsidRPr="00CC191A">
        <w:rPr>
          <w:sz w:val="24"/>
          <w:szCs w:val="24"/>
        </w:rPr>
        <w:t>regard</w:t>
      </w:r>
      <w:r w:rsidRPr="00CC191A">
        <w:rPr>
          <w:spacing w:val="-8"/>
          <w:sz w:val="24"/>
          <w:szCs w:val="24"/>
        </w:rPr>
        <w:t xml:space="preserve"> </w:t>
      </w:r>
      <w:r w:rsidRPr="00CC191A">
        <w:rPr>
          <w:sz w:val="24"/>
          <w:szCs w:val="24"/>
        </w:rPr>
        <w:t>to</w:t>
      </w:r>
      <w:r w:rsidRPr="00CC191A">
        <w:rPr>
          <w:spacing w:val="-8"/>
          <w:sz w:val="24"/>
          <w:szCs w:val="24"/>
        </w:rPr>
        <w:t xml:space="preserve"> </w:t>
      </w:r>
      <w:r w:rsidRPr="00CC191A">
        <w:rPr>
          <w:sz w:val="24"/>
          <w:szCs w:val="24"/>
        </w:rPr>
        <w:t>the</w:t>
      </w:r>
      <w:r w:rsidRPr="00CC191A">
        <w:rPr>
          <w:spacing w:val="-8"/>
          <w:sz w:val="24"/>
          <w:szCs w:val="24"/>
        </w:rPr>
        <w:t xml:space="preserve"> </w:t>
      </w:r>
      <w:r w:rsidRPr="00CC191A">
        <w:rPr>
          <w:sz w:val="24"/>
          <w:szCs w:val="24"/>
        </w:rPr>
        <w:t>conflicts</w:t>
      </w:r>
      <w:r w:rsidRPr="00CC191A">
        <w:rPr>
          <w:spacing w:val="-8"/>
          <w:sz w:val="24"/>
          <w:szCs w:val="24"/>
        </w:rPr>
        <w:t xml:space="preserve"> </w:t>
      </w:r>
      <w:r w:rsidRPr="00CC191A">
        <w:rPr>
          <w:sz w:val="24"/>
          <w:szCs w:val="24"/>
        </w:rPr>
        <w:t>of</w:t>
      </w:r>
      <w:r w:rsidRPr="00CC191A">
        <w:rPr>
          <w:spacing w:val="-8"/>
          <w:sz w:val="24"/>
          <w:szCs w:val="24"/>
        </w:rPr>
        <w:t xml:space="preserve"> </w:t>
      </w:r>
      <w:r w:rsidRPr="00CC191A">
        <w:rPr>
          <w:sz w:val="24"/>
          <w:szCs w:val="24"/>
        </w:rPr>
        <w:t>law</w:t>
      </w:r>
      <w:r w:rsidRPr="00CC191A">
        <w:rPr>
          <w:spacing w:val="-8"/>
          <w:sz w:val="24"/>
          <w:szCs w:val="24"/>
        </w:rPr>
        <w:t xml:space="preserve"> </w:t>
      </w:r>
      <w:r w:rsidRPr="00CC191A">
        <w:rPr>
          <w:sz w:val="24"/>
          <w:szCs w:val="24"/>
        </w:rPr>
        <w:t>provision</w:t>
      </w:r>
      <w:r w:rsidRPr="00CC191A">
        <w:rPr>
          <w:spacing w:val="-8"/>
          <w:sz w:val="24"/>
          <w:szCs w:val="24"/>
        </w:rPr>
        <w:t xml:space="preserve"> </w:t>
      </w:r>
      <w:r w:rsidRPr="00CC191A">
        <w:rPr>
          <w:sz w:val="24"/>
          <w:szCs w:val="24"/>
        </w:rPr>
        <w:t>thereof.</w:t>
      </w:r>
      <w:r w:rsidRPr="00CC191A">
        <w:rPr>
          <w:spacing w:val="-8"/>
          <w:sz w:val="24"/>
          <w:szCs w:val="24"/>
        </w:rPr>
        <w:t xml:space="preserve"> </w:t>
      </w:r>
      <w:r w:rsidRPr="00CC191A">
        <w:rPr>
          <w:sz w:val="24"/>
          <w:szCs w:val="24"/>
        </w:rPr>
        <w:t>The</w:t>
      </w:r>
      <w:r w:rsidRPr="00CC191A">
        <w:rPr>
          <w:spacing w:val="-8"/>
          <w:sz w:val="24"/>
          <w:szCs w:val="24"/>
        </w:rPr>
        <w:t xml:space="preserve"> </w:t>
      </w:r>
      <w:r w:rsidRPr="00CC191A">
        <w:rPr>
          <w:sz w:val="24"/>
          <w:szCs w:val="24"/>
        </w:rPr>
        <w:t>Parties</w:t>
      </w:r>
      <w:r w:rsidRPr="00CC191A">
        <w:rPr>
          <w:spacing w:val="-8"/>
          <w:sz w:val="24"/>
          <w:szCs w:val="24"/>
        </w:rPr>
        <w:t xml:space="preserve"> </w:t>
      </w:r>
      <w:r w:rsidRPr="00CC191A">
        <w:rPr>
          <w:sz w:val="24"/>
          <w:szCs w:val="24"/>
        </w:rPr>
        <w:t>hereby</w:t>
      </w:r>
      <w:r w:rsidRPr="00CC191A">
        <w:rPr>
          <w:spacing w:val="-8"/>
          <w:sz w:val="24"/>
          <w:szCs w:val="24"/>
        </w:rPr>
        <w:t xml:space="preserve"> </w:t>
      </w:r>
      <w:r w:rsidRPr="00CC191A">
        <w:rPr>
          <w:sz w:val="24"/>
          <w:szCs w:val="24"/>
        </w:rPr>
        <w:t>agree</w:t>
      </w:r>
      <w:r w:rsidRPr="00CC191A">
        <w:rPr>
          <w:spacing w:val="-8"/>
          <w:sz w:val="24"/>
          <w:szCs w:val="24"/>
        </w:rPr>
        <w:t xml:space="preserve"> </w:t>
      </w:r>
      <w:r w:rsidRPr="00CC191A">
        <w:rPr>
          <w:sz w:val="24"/>
          <w:szCs w:val="24"/>
        </w:rPr>
        <w:t>that the</w:t>
      </w:r>
      <w:r w:rsidRPr="00CC191A">
        <w:rPr>
          <w:spacing w:val="-7"/>
          <w:sz w:val="24"/>
          <w:szCs w:val="24"/>
        </w:rPr>
        <w:t xml:space="preserve"> </w:t>
      </w:r>
      <w:r w:rsidRPr="00CC191A">
        <w:rPr>
          <w:sz w:val="24"/>
          <w:szCs w:val="24"/>
        </w:rPr>
        <w:t>California</w:t>
      </w:r>
      <w:r w:rsidRPr="00CC191A">
        <w:rPr>
          <w:spacing w:val="-7"/>
          <w:sz w:val="24"/>
          <w:szCs w:val="24"/>
        </w:rPr>
        <w:t xml:space="preserve"> </w:t>
      </w:r>
      <w:r w:rsidRPr="00CC191A">
        <w:rPr>
          <w:sz w:val="24"/>
          <w:szCs w:val="24"/>
        </w:rPr>
        <w:t>courts</w:t>
      </w:r>
      <w:r w:rsidRPr="00CC191A">
        <w:rPr>
          <w:spacing w:val="-7"/>
          <w:sz w:val="24"/>
          <w:szCs w:val="24"/>
        </w:rPr>
        <w:t xml:space="preserve"> </w:t>
      </w:r>
      <w:r w:rsidRPr="00CC191A">
        <w:rPr>
          <w:sz w:val="24"/>
          <w:szCs w:val="24"/>
        </w:rPr>
        <w:t>(state</w:t>
      </w:r>
      <w:r w:rsidRPr="00CC191A">
        <w:rPr>
          <w:spacing w:val="-6"/>
          <w:sz w:val="24"/>
          <w:szCs w:val="24"/>
        </w:rPr>
        <w:t xml:space="preserve"> </w:t>
      </w:r>
      <w:r w:rsidRPr="00CC191A">
        <w:rPr>
          <w:sz w:val="24"/>
          <w:szCs w:val="24"/>
        </w:rPr>
        <w:t>or</w:t>
      </w:r>
      <w:r w:rsidRPr="00CC191A">
        <w:rPr>
          <w:spacing w:val="-7"/>
          <w:sz w:val="24"/>
          <w:szCs w:val="24"/>
        </w:rPr>
        <w:t xml:space="preserve"> </w:t>
      </w:r>
      <w:r w:rsidRPr="00CC191A">
        <w:rPr>
          <w:sz w:val="24"/>
          <w:szCs w:val="24"/>
        </w:rPr>
        <w:t>federal)</w:t>
      </w:r>
      <w:r w:rsidRPr="00CC191A">
        <w:rPr>
          <w:spacing w:val="-7"/>
          <w:sz w:val="24"/>
          <w:szCs w:val="24"/>
        </w:rPr>
        <w:t xml:space="preserve"> </w:t>
      </w:r>
      <w:r w:rsidRPr="00CC191A">
        <w:rPr>
          <w:sz w:val="24"/>
          <w:szCs w:val="24"/>
        </w:rPr>
        <w:t>will</w:t>
      </w:r>
      <w:r w:rsidRPr="00CC191A">
        <w:rPr>
          <w:spacing w:val="-6"/>
          <w:sz w:val="24"/>
          <w:szCs w:val="24"/>
        </w:rPr>
        <w:t xml:space="preserve"> </w:t>
      </w:r>
      <w:r w:rsidRPr="00CC191A">
        <w:rPr>
          <w:sz w:val="24"/>
          <w:szCs w:val="24"/>
        </w:rPr>
        <w:t>have</w:t>
      </w:r>
      <w:r w:rsidRPr="00CC191A">
        <w:rPr>
          <w:spacing w:val="-7"/>
          <w:sz w:val="24"/>
          <w:szCs w:val="24"/>
        </w:rPr>
        <w:t xml:space="preserve"> </w:t>
      </w:r>
      <w:r w:rsidRPr="00CC191A">
        <w:rPr>
          <w:sz w:val="24"/>
          <w:szCs w:val="24"/>
        </w:rPr>
        <w:t>exclusive</w:t>
      </w:r>
      <w:r w:rsidRPr="00CC191A">
        <w:rPr>
          <w:spacing w:val="-7"/>
          <w:sz w:val="24"/>
          <w:szCs w:val="24"/>
        </w:rPr>
        <w:t xml:space="preserve"> </w:t>
      </w:r>
      <w:r w:rsidRPr="00CC191A">
        <w:rPr>
          <w:sz w:val="24"/>
          <w:szCs w:val="24"/>
        </w:rPr>
        <w:t>jurisdiction</w:t>
      </w:r>
      <w:r w:rsidRPr="00CC191A">
        <w:rPr>
          <w:spacing w:val="-7"/>
          <w:sz w:val="24"/>
          <w:szCs w:val="24"/>
        </w:rPr>
        <w:t xml:space="preserve"> </w:t>
      </w:r>
      <w:r w:rsidRPr="00CC191A">
        <w:rPr>
          <w:sz w:val="24"/>
          <w:szCs w:val="24"/>
        </w:rPr>
        <w:t>of</w:t>
      </w:r>
      <w:r w:rsidRPr="00CC191A">
        <w:rPr>
          <w:spacing w:val="-7"/>
          <w:sz w:val="24"/>
          <w:szCs w:val="24"/>
        </w:rPr>
        <w:t xml:space="preserve"> </w:t>
      </w:r>
      <w:r w:rsidRPr="00CC191A">
        <w:rPr>
          <w:sz w:val="24"/>
          <w:szCs w:val="24"/>
        </w:rPr>
        <w:t>any</w:t>
      </w:r>
      <w:r w:rsidRPr="00CC191A">
        <w:rPr>
          <w:spacing w:val="-7"/>
          <w:sz w:val="24"/>
          <w:szCs w:val="24"/>
        </w:rPr>
        <w:t xml:space="preserve"> </w:t>
      </w:r>
      <w:r w:rsidRPr="00CC191A">
        <w:rPr>
          <w:sz w:val="24"/>
          <w:szCs w:val="24"/>
        </w:rPr>
        <w:t>controversies regarding this Agreement and the Parties hereto consent to the jurisdiction of said courts.</w:t>
      </w:r>
    </w:p>
    <w:p w14:paraId="5EB928A1" w14:textId="77777777" w:rsidR="00AE3A19" w:rsidRPr="00AE3A19" w:rsidRDefault="00AE3A19" w:rsidP="00F44DE2">
      <w:pPr>
        <w:pStyle w:val="BodyText"/>
        <w:widowControl/>
      </w:pPr>
    </w:p>
    <w:p w14:paraId="54CE5281" w14:textId="78CF22DF" w:rsidR="00D15A55" w:rsidRPr="00AE3A19" w:rsidRDefault="00D15A55" w:rsidP="00F44DE2">
      <w:pPr>
        <w:pStyle w:val="ListParagraph"/>
        <w:widowControl/>
        <w:numPr>
          <w:ilvl w:val="1"/>
          <w:numId w:val="2"/>
        </w:numPr>
        <w:tabs>
          <w:tab w:val="left" w:pos="1697"/>
        </w:tabs>
        <w:ind w:right="360"/>
        <w:rPr>
          <w:sz w:val="24"/>
          <w:szCs w:val="24"/>
        </w:rPr>
      </w:pPr>
      <w:r w:rsidRPr="00AE3A19">
        <w:rPr>
          <w:sz w:val="24"/>
          <w:szCs w:val="24"/>
          <w:u w:val="single"/>
        </w:rPr>
        <w:t>Future Disputes</w:t>
      </w:r>
      <w:r w:rsidRPr="00AE3A19">
        <w:rPr>
          <w:sz w:val="24"/>
          <w:szCs w:val="24"/>
        </w:rPr>
        <w:t xml:space="preserve">. </w:t>
      </w:r>
      <w:r w:rsidR="00CD6CE2">
        <w:rPr>
          <w:sz w:val="24"/>
          <w:szCs w:val="24"/>
        </w:rPr>
        <w:t>In the event of a</w:t>
      </w:r>
      <w:r w:rsidRPr="00AE3A19">
        <w:rPr>
          <w:sz w:val="24"/>
          <w:szCs w:val="24"/>
        </w:rPr>
        <w:t xml:space="preserve">ny dispute that arises out of, relates to, or is in any way connected with </w:t>
      </w:r>
      <w:r w:rsidR="00003312">
        <w:rPr>
          <w:sz w:val="24"/>
          <w:szCs w:val="24"/>
        </w:rPr>
        <w:t>this</w:t>
      </w:r>
      <w:r w:rsidRPr="00AE3A19">
        <w:rPr>
          <w:sz w:val="24"/>
          <w:szCs w:val="24"/>
        </w:rPr>
        <w:t xml:space="preserve"> Agreement, the enforcement of it, or the breach of it which arises after the Effective Date</w:t>
      </w:r>
      <w:r w:rsidR="00CD6CE2">
        <w:rPr>
          <w:sz w:val="24"/>
          <w:szCs w:val="24"/>
        </w:rPr>
        <w:t>, the Parties shall seek to amicably resolve such dispute prior to commencing litigation, including without limitation, if necessary, engaging Antonio Piazza (or, if Mr. Piazza is unwilling, another mutually-acceptable mediator) to mediate such dispute</w:t>
      </w:r>
      <w:r w:rsidR="00CB3BA4" w:rsidRPr="00AE3A19">
        <w:rPr>
          <w:sz w:val="24"/>
          <w:szCs w:val="24"/>
        </w:rPr>
        <w:t>.</w:t>
      </w:r>
      <w:r w:rsidR="00CD6CE2">
        <w:rPr>
          <w:sz w:val="24"/>
          <w:szCs w:val="24"/>
        </w:rPr>
        <w:t xml:space="preserve">  </w:t>
      </w:r>
      <w:r w:rsidR="00CD6CE2" w:rsidRPr="00CD6CE2">
        <w:rPr>
          <w:sz w:val="24"/>
          <w:szCs w:val="24"/>
        </w:rPr>
        <w:t xml:space="preserve">Notwithstanding the foregoing, no Party shall be required to comply with the provisions of </w:t>
      </w:r>
      <w:r w:rsidR="00CD6CE2">
        <w:rPr>
          <w:sz w:val="24"/>
          <w:szCs w:val="24"/>
        </w:rPr>
        <w:t xml:space="preserve">the first sentence of this paragraph 10(h) </w:t>
      </w:r>
      <w:r w:rsidR="00CD6CE2" w:rsidRPr="00CD6CE2">
        <w:rPr>
          <w:sz w:val="24"/>
          <w:szCs w:val="24"/>
        </w:rPr>
        <w:t>prior to commencing litigation and seeking injunctive relief for the sole purpose and to the extent necessary to prevent extraordinary and immediate irreparable harm.</w:t>
      </w:r>
    </w:p>
    <w:p w14:paraId="30EC6802" w14:textId="77777777" w:rsidR="008B77FB" w:rsidRPr="00CC191A" w:rsidRDefault="008B77FB" w:rsidP="00F44DE2">
      <w:pPr>
        <w:pStyle w:val="BodyText"/>
        <w:widowControl/>
      </w:pPr>
    </w:p>
    <w:p w14:paraId="785EE845" w14:textId="3B97B174" w:rsidR="008B77FB" w:rsidRDefault="00F86C9F" w:rsidP="00F44DE2">
      <w:pPr>
        <w:pStyle w:val="ListParagraph"/>
        <w:widowControl/>
        <w:numPr>
          <w:ilvl w:val="1"/>
          <w:numId w:val="2"/>
        </w:numPr>
        <w:tabs>
          <w:tab w:val="left" w:pos="1697"/>
        </w:tabs>
        <w:ind w:right="355" w:firstLine="719"/>
        <w:rPr>
          <w:sz w:val="24"/>
          <w:szCs w:val="24"/>
        </w:rPr>
      </w:pPr>
      <w:r w:rsidRPr="00CC191A">
        <w:rPr>
          <w:sz w:val="24"/>
          <w:szCs w:val="24"/>
          <w:u w:val="single"/>
        </w:rPr>
        <w:t>Counterparts</w:t>
      </w:r>
      <w:r w:rsidRPr="00CC191A">
        <w:rPr>
          <w:sz w:val="24"/>
          <w:szCs w:val="24"/>
        </w:rPr>
        <w:t xml:space="preserve">. This Agreement may be executed </w:t>
      </w:r>
      <w:r w:rsidR="00FB2A58">
        <w:rPr>
          <w:sz w:val="24"/>
          <w:szCs w:val="24"/>
        </w:rPr>
        <w:t xml:space="preserve">in notarized signatures in </w:t>
      </w:r>
      <w:r w:rsidRPr="00CC191A">
        <w:rPr>
          <w:sz w:val="24"/>
          <w:szCs w:val="24"/>
        </w:rPr>
        <w:t>any number of</w:t>
      </w:r>
      <w:r w:rsidRPr="00CC191A">
        <w:rPr>
          <w:spacing w:val="-1"/>
          <w:sz w:val="24"/>
          <w:szCs w:val="24"/>
        </w:rPr>
        <w:t xml:space="preserve"> </w:t>
      </w:r>
      <w:r w:rsidRPr="00CC191A">
        <w:rPr>
          <w:sz w:val="24"/>
          <w:szCs w:val="24"/>
        </w:rPr>
        <w:t>counterparts, each</w:t>
      </w:r>
      <w:r w:rsidRPr="00CC191A">
        <w:rPr>
          <w:spacing w:val="-1"/>
          <w:sz w:val="24"/>
          <w:szCs w:val="24"/>
        </w:rPr>
        <w:t xml:space="preserve"> </w:t>
      </w:r>
      <w:r w:rsidRPr="00CC191A">
        <w:rPr>
          <w:sz w:val="24"/>
          <w:szCs w:val="24"/>
        </w:rPr>
        <w:t>of which</w:t>
      </w:r>
      <w:r w:rsidRPr="00CC191A">
        <w:rPr>
          <w:spacing w:val="-1"/>
          <w:sz w:val="24"/>
          <w:szCs w:val="24"/>
        </w:rPr>
        <w:t xml:space="preserve"> </w:t>
      </w:r>
      <w:r w:rsidRPr="00CC191A">
        <w:rPr>
          <w:sz w:val="24"/>
          <w:szCs w:val="24"/>
        </w:rPr>
        <w:t>shall</w:t>
      </w:r>
      <w:r w:rsidRPr="00CC191A">
        <w:rPr>
          <w:spacing w:val="-1"/>
          <w:sz w:val="24"/>
          <w:szCs w:val="24"/>
        </w:rPr>
        <w:t xml:space="preserve"> </w:t>
      </w:r>
      <w:r w:rsidRPr="00CC191A">
        <w:rPr>
          <w:sz w:val="24"/>
          <w:szCs w:val="24"/>
        </w:rPr>
        <w:t>be</w:t>
      </w:r>
      <w:r w:rsidRPr="00CC191A">
        <w:rPr>
          <w:spacing w:val="-1"/>
          <w:sz w:val="24"/>
          <w:szCs w:val="24"/>
        </w:rPr>
        <w:t xml:space="preserve"> </w:t>
      </w:r>
      <w:r w:rsidRPr="00CC191A">
        <w:rPr>
          <w:sz w:val="24"/>
          <w:szCs w:val="24"/>
        </w:rPr>
        <w:t>deemed an</w:t>
      </w:r>
      <w:r w:rsidRPr="00CC191A">
        <w:rPr>
          <w:spacing w:val="-1"/>
          <w:sz w:val="24"/>
          <w:szCs w:val="24"/>
        </w:rPr>
        <w:t xml:space="preserve"> </w:t>
      </w:r>
      <w:r w:rsidRPr="00CC191A">
        <w:rPr>
          <w:sz w:val="24"/>
          <w:szCs w:val="24"/>
        </w:rPr>
        <w:t>original, but all of</w:t>
      </w:r>
      <w:r w:rsidRPr="00CC191A">
        <w:rPr>
          <w:spacing w:val="-1"/>
          <w:sz w:val="24"/>
          <w:szCs w:val="24"/>
        </w:rPr>
        <w:t xml:space="preserve"> </w:t>
      </w:r>
      <w:r w:rsidRPr="00CC191A">
        <w:rPr>
          <w:sz w:val="24"/>
          <w:szCs w:val="24"/>
        </w:rPr>
        <w:t>which</w:t>
      </w:r>
      <w:r w:rsidRPr="00CC191A">
        <w:rPr>
          <w:spacing w:val="-1"/>
          <w:sz w:val="24"/>
          <w:szCs w:val="24"/>
        </w:rPr>
        <w:t xml:space="preserve"> </w:t>
      </w:r>
      <w:r w:rsidRPr="00CC191A">
        <w:rPr>
          <w:sz w:val="24"/>
          <w:szCs w:val="24"/>
        </w:rPr>
        <w:t>together shall constitute one and the same instrument.</w:t>
      </w:r>
      <w:r w:rsidR="00CC191A" w:rsidRPr="00CC191A">
        <w:rPr>
          <w:sz w:val="24"/>
          <w:szCs w:val="24"/>
        </w:rPr>
        <w:t xml:space="preserve">  </w:t>
      </w:r>
      <w:r w:rsidR="00CC191A" w:rsidRPr="00A86FA0">
        <w:rPr>
          <w:sz w:val="24"/>
          <w:szCs w:val="24"/>
        </w:rPr>
        <w:t xml:space="preserve">Photographic and facsimile copies of signed </w:t>
      </w:r>
      <w:r w:rsidR="00FB2A58">
        <w:rPr>
          <w:sz w:val="24"/>
          <w:szCs w:val="24"/>
        </w:rPr>
        <w:t xml:space="preserve">and notarized </w:t>
      </w:r>
      <w:r w:rsidR="00CC191A" w:rsidRPr="00A86FA0">
        <w:rPr>
          <w:sz w:val="24"/>
          <w:szCs w:val="24"/>
        </w:rPr>
        <w:t>counterparts of this Agreement may be used in lieu of the originals of this Agreement for any purpose.</w:t>
      </w:r>
    </w:p>
    <w:p w14:paraId="02AAC4C1" w14:textId="77777777" w:rsidR="00B4571C" w:rsidRPr="00B4571C" w:rsidRDefault="00B4571C" w:rsidP="00B4571C">
      <w:pPr>
        <w:pStyle w:val="ListParagraph"/>
        <w:rPr>
          <w:sz w:val="24"/>
          <w:szCs w:val="24"/>
        </w:rPr>
      </w:pPr>
    </w:p>
    <w:p w14:paraId="142FA3C7" w14:textId="3B6ABB47" w:rsidR="00B4571C" w:rsidRPr="00B4571C" w:rsidRDefault="00B4571C" w:rsidP="00B4571C">
      <w:pPr>
        <w:widowControl/>
        <w:tabs>
          <w:tab w:val="left" w:pos="1697"/>
        </w:tabs>
        <w:ind w:right="355"/>
        <w:jc w:val="center"/>
        <w:rPr>
          <w:sz w:val="24"/>
          <w:szCs w:val="24"/>
        </w:rPr>
      </w:pPr>
      <w:r>
        <w:rPr>
          <w:sz w:val="24"/>
          <w:szCs w:val="24"/>
        </w:rPr>
        <w:t>[signature on next page]</w:t>
      </w:r>
    </w:p>
    <w:p w14:paraId="6C018D35" w14:textId="77777777" w:rsidR="008B77FB" w:rsidRPr="00CC191A" w:rsidRDefault="008B77FB" w:rsidP="00F44DE2">
      <w:pPr>
        <w:pStyle w:val="BodyText"/>
        <w:widowControl/>
      </w:pPr>
    </w:p>
    <w:p w14:paraId="5501F77A" w14:textId="77777777" w:rsidR="00B4571C" w:rsidRDefault="00B4571C">
      <w:pPr>
        <w:rPr>
          <w:sz w:val="24"/>
          <w:szCs w:val="24"/>
        </w:rPr>
      </w:pPr>
      <w:r>
        <w:br w:type="page"/>
      </w:r>
    </w:p>
    <w:p w14:paraId="68CCEBB4" w14:textId="34C824B6" w:rsidR="008B77FB" w:rsidRPr="00CC191A" w:rsidRDefault="00F86C9F" w:rsidP="00F44DE2">
      <w:pPr>
        <w:pStyle w:val="BodyText"/>
        <w:widowControl/>
        <w:spacing w:before="1"/>
        <w:ind w:left="346"/>
      </w:pPr>
      <w:r w:rsidRPr="00CC191A">
        <w:lastRenderedPageBreak/>
        <w:t>IN</w:t>
      </w:r>
      <w:r w:rsidRPr="00CC191A">
        <w:rPr>
          <w:spacing w:val="-12"/>
        </w:rPr>
        <w:t xml:space="preserve"> </w:t>
      </w:r>
      <w:r w:rsidRPr="00CC191A">
        <w:t>WITNESS</w:t>
      </w:r>
      <w:r w:rsidRPr="00CC191A">
        <w:rPr>
          <w:spacing w:val="-10"/>
        </w:rPr>
        <w:t xml:space="preserve"> </w:t>
      </w:r>
      <w:r w:rsidRPr="00CC191A">
        <w:t>WHEREOF,</w:t>
      </w:r>
      <w:r w:rsidRPr="00CC191A">
        <w:rPr>
          <w:spacing w:val="-11"/>
        </w:rPr>
        <w:t xml:space="preserve"> </w:t>
      </w:r>
      <w:r w:rsidRPr="00CC191A">
        <w:t>the</w:t>
      </w:r>
      <w:r w:rsidRPr="00CC191A">
        <w:rPr>
          <w:spacing w:val="-11"/>
        </w:rPr>
        <w:t xml:space="preserve"> </w:t>
      </w:r>
      <w:r w:rsidRPr="00CC191A">
        <w:t>Parties</w:t>
      </w:r>
      <w:r w:rsidRPr="00CC191A">
        <w:rPr>
          <w:spacing w:val="-10"/>
        </w:rPr>
        <w:t xml:space="preserve"> </w:t>
      </w:r>
      <w:r w:rsidRPr="00CC191A">
        <w:t>have</w:t>
      </w:r>
      <w:r w:rsidRPr="00CC191A">
        <w:rPr>
          <w:spacing w:val="-9"/>
        </w:rPr>
        <w:t xml:space="preserve"> </w:t>
      </w:r>
      <w:r w:rsidRPr="00CC191A">
        <w:t>executed</w:t>
      </w:r>
      <w:r w:rsidRPr="00CC191A">
        <w:rPr>
          <w:spacing w:val="-11"/>
        </w:rPr>
        <w:t xml:space="preserve"> </w:t>
      </w:r>
      <w:r w:rsidRPr="00CC191A">
        <w:t>this</w:t>
      </w:r>
      <w:r w:rsidRPr="00CC191A">
        <w:rPr>
          <w:spacing w:val="-10"/>
        </w:rPr>
        <w:t xml:space="preserve"> </w:t>
      </w:r>
      <w:r w:rsidRPr="00CC191A">
        <w:t>Agreement</w:t>
      </w:r>
      <w:r w:rsidRPr="00CC191A">
        <w:rPr>
          <w:spacing w:val="-11"/>
        </w:rPr>
        <w:t xml:space="preserve"> </w:t>
      </w:r>
      <w:r w:rsidRPr="00CC191A">
        <w:t>as</w:t>
      </w:r>
      <w:r w:rsidRPr="00CC191A">
        <w:rPr>
          <w:spacing w:val="-10"/>
        </w:rPr>
        <w:t xml:space="preserve"> </w:t>
      </w:r>
      <w:r w:rsidR="005107FC">
        <w:t>set forth below</w:t>
      </w:r>
      <w:r w:rsidRPr="00CC191A">
        <w:t>.</w:t>
      </w:r>
    </w:p>
    <w:p w14:paraId="658206C2" w14:textId="77777777" w:rsidR="00B4571C" w:rsidRPr="00CC191A" w:rsidRDefault="00B4571C" w:rsidP="00F44DE2">
      <w:pPr>
        <w:pStyle w:val="BodyText"/>
        <w:widowControl/>
        <w:spacing w:before="275"/>
      </w:pPr>
    </w:p>
    <w:p w14:paraId="4AB2C28D" w14:textId="21F1367F" w:rsidR="008B77FB" w:rsidRPr="00CC191A" w:rsidRDefault="00F44DE2" w:rsidP="00F44DE2">
      <w:pPr>
        <w:pStyle w:val="Heading2"/>
        <w:widowControl/>
        <w:spacing w:before="1"/>
        <w:ind w:right="0"/>
        <w:jc w:val="left"/>
      </w:pPr>
      <w:r>
        <w:t>AMAZING GRACE MOVIE</w:t>
      </w:r>
      <w:r w:rsidR="00F86C9F" w:rsidRPr="00CC191A">
        <w:rPr>
          <w:spacing w:val="-2"/>
        </w:rPr>
        <w:t>,</w:t>
      </w:r>
      <w:r>
        <w:rPr>
          <w:spacing w:val="-2"/>
        </w:rPr>
        <w:t xml:space="preserve"> LLC</w:t>
      </w:r>
      <w:r w:rsidR="00FB2A58">
        <w:rPr>
          <w:spacing w:val="-2"/>
        </w:rPr>
        <w:tab/>
      </w:r>
      <w:r w:rsidR="00FB2A58">
        <w:rPr>
          <w:spacing w:val="-2"/>
        </w:rPr>
        <w:tab/>
      </w:r>
      <w:r w:rsidR="00FB2A58">
        <w:rPr>
          <w:spacing w:val="-2"/>
        </w:rPr>
        <w:tab/>
      </w:r>
    </w:p>
    <w:p w14:paraId="4CF67DBF" w14:textId="77777777" w:rsidR="00F44DE2" w:rsidRDefault="00F44DE2" w:rsidP="00F44DE2">
      <w:pPr>
        <w:pStyle w:val="BodyText"/>
        <w:widowControl/>
        <w:tabs>
          <w:tab w:val="left" w:pos="3914"/>
        </w:tabs>
        <w:spacing w:before="1"/>
        <w:ind w:left="826" w:right="5444" w:hanging="480"/>
      </w:pPr>
    </w:p>
    <w:p w14:paraId="67CFA0C2" w14:textId="3C315E2B" w:rsidR="00456473" w:rsidRPr="00CC191A" w:rsidRDefault="00456473" w:rsidP="00F44DE2">
      <w:pPr>
        <w:pStyle w:val="BodyText"/>
        <w:widowControl/>
        <w:tabs>
          <w:tab w:val="left" w:pos="3914"/>
        </w:tabs>
        <w:spacing w:before="1"/>
        <w:ind w:left="826" w:right="5444" w:hanging="480"/>
      </w:pPr>
      <w:proofErr w:type="gramStart"/>
      <w:r w:rsidRPr="00CC191A">
        <w:t>By</w:t>
      </w:r>
      <w:proofErr w:type="gramEnd"/>
      <w:r w:rsidRPr="00CC191A">
        <w:t xml:space="preserve">: </w:t>
      </w:r>
      <w:r w:rsidRPr="00CC191A">
        <w:rPr>
          <w:u w:val="single"/>
        </w:rPr>
        <w:tab/>
      </w:r>
      <w:r w:rsidRPr="00CC191A">
        <w:rPr>
          <w:u w:val="single"/>
        </w:rPr>
        <w:tab/>
      </w:r>
      <w:r w:rsidRPr="00CC191A">
        <w:t xml:space="preserve"> An Authorized Signatory</w:t>
      </w:r>
    </w:p>
    <w:p w14:paraId="0F75FD30" w14:textId="067CFE89" w:rsidR="00902F68" w:rsidRPr="00CC191A" w:rsidRDefault="00902F68" w:rsidP="00F44DE2">
      <w:pPr>
        <w:pStyle w:val="BodyText"/>
        <w:widowControl/>
        <w:tabs>
          <w:tab w:val="left" w:pos="3914"/>
        </w:tabs>
        <w:spacing w:before="1"/>
        <w:ind w:left="826" w:right="5444" w:hanging="480"/>
      </w:pPr>
      <w:r w:rsidRPr="00CC191A">
        <w:t>Name:</w:t>
      </w:r>
      <w:r w:rsidRPr="00CC191A">
        <w:rPr>
          <w:u w:val="single"/>
        </w:rPr>
        <w:t xml:space="preserve"> </w:t>
      </w:r>
      <w:r w:rsidRPr="00CC191A">
        <w:rPr>
          <w:u w:val="single"/>
        </w:rPr>
        <w:tab/>
      </w:r>
    </w:p>
    <w:p w14:paraId="6E2F4392" w14:textId="6AA0D027" w:rsidR="00902F68" w:rsidRDefault="00902F68" w:rsidP="00F44DE2">
      <w:pPr>
        <w:pStyle w:val="BodyText"/>
        <w:widowControl/>
        <w:tabs>
          <w:tab w:val="left" w:pos="3914"/>
        </w:tabs>
        <w:spacing w:before="1"/>
        <w:ind w:left="826" w:right="5444" w:hanging="480"/>
        <w:rPr>
          <w:u w:val="single"/>
        </w:rPr>
      </w:pPr>
      <w:r w:rsidRPr="00CC191A">
        <w:t>Date:</w:t>
      </w:r>
      <w:r w:rsidRPr="00CC191A">
        <w:rPr>
          <w:u w:val="single"/>
        </w:rPr>
        <w:t xml:space="preserve"> </w:t>
      </w:r>
      <w:r w:rsidRPr="00CC191A">
        <w:rPr>
          <w:u w:val="single"/>
        </w:rPr>
        <w:tab/>
      </w:r>
    </w:p>
    <w:p w14:paraId="0D30465F" w14:textId="77777777" w:rsidR="00F44DE2" w:rsidRDefault="00F44DE2" w:rsidP="00F44DE2">
      <w:pPr>
        <w:pStyle w:val="BodyText"/>
        <w:widowControl/>
        <w:tabs>
          <w:tab w:val="left" w:pos="3914"/>
        </w:tabs>
        <w:spacing w:before="1"/>
        <w:ind w:left="826" w:right="5444" w:hanging="480"/>
        <w:rPr>
          <w:u w:val="single"/>
        </w:rPr>
      </w:pPr>
    </w:p>
    <w:p w14:paraId="31E5EBCC" w14:textId="5C93BFDC" w:rsidR="00FB2A58" w:rsidRDefault="00FB2A58" w:rsidP="00F44DE2">
      <w:pPr>
        <w:pStyle w:val="BodyText"/>
        <w:widowControl/>
        <w:tabs>
          <w:tab w:val="left" w:pos="3914"/>
        </w:tabs>
        <w:spacing w:before="1"/>
        <w:ind w:left="826" w:right="5444" w:hanging="480"/>
        <w:rPr>
          <w:u w:val="single"/>
        </w:rPr>
      </w:pPr>
      <w:r>
        <w:rPr>
          <w:spacing w:val="-2"/>
        </w:rPr>
        <w:t>[notarization]</w:t>
      </w:r>
    </w:p>
    <w:p w14:paraId="342CBC4A" w14:textId="77777777" w:rsidR="00F44DE2" w:rsidRDefault="00F44DE2" w:rsidP="00F44DE2">
      <w:pPr>
        <w:pStyle w:val="BodyText"/>
        <w:widowControl/>
        <w:tabs>
          <w:tab w:val="left" w:pos="3914"/>
        </w:tabs>
        <w:spacing w:before="1"/>
        <w:ind w:left="826" w:right="5444" w:hanging="480"/>
        <w:rPr>
          <w:u w:val="single"/>
        </w:rPr>
      </w:pPr>
    </w:p>
    <w:p w14:paraId="79455F9B" w14:textId="77777777" w:rsidR="00FB2A58" w:rsidRDefault="00FB2A58" w:rsidP="00F44DE2">
      <w:pPr>
        <w:pStyle w:val="BodyText"/>
        <w:widowControl/>
        <w:tabs>
          <w:tab w:val="left" w:pos="3914"/>
        </w:tabs>
        <w:spacing w:before="1"/>
        <w:ind w:left="826" w:right="5444" w:hanging="480"/>
        <w:rPr>
          <w:u w:val="single"/>
        </w:rPr>
      </w:pPr>
    </w:p>
    <w:p w14:paraId="27FBB6DA" w14:textId="77777777" w:rsidR="00FB2A58" w:rsidRDefault="00FB2A58" w:rsidP="00F44DE2">
      <w:pPr>
        <w:pStyle w:val="BodyText"/>
        <w:widowControl/>
        <w:tabs>
          <w:tab w:val="left" w:pos="3914"/>
        </w:tabs>
        <w:spacing w:before="1"/>
        <w:ind w:left="826" w:right="5444" w:hanging="480"/>
        <w:rPr>
          <w:u w:val="single"/>
        </w:rPr>
      </w:pPr>
    </w:p>
    <w:p w14:paraId="7155C068" w14:textId="77777777" w:rsidR="00FB2A58" w:rsidRDefault="00FB2A58" w:rsidP="00F44DE2">
      <w:pPr>
        <w:pStyle w:val="BodyText"/>
        <w:widowControl/>
        <w:tabs>
          <w:tab w:val="left" w:pos="3914"/>
        </w:tabs>
        <w:spacing w:before="1"/>
        <w:ind w:left="826" w:right="5444" w:hanging="480"/>
        <w:rPr>
          <w:u w:val="single"/>
        </w:rPr>
      </w:pPr>
    </w:p>
    <w:p w14:paraId="3ECE7388" w14:textId="77777777" w:rsidR="00FB2A58" w:rsidRDefault="00FB2A58" w:rsidP="00F44DE2">
      <w:pPr>
        <w:pStyle w:val="BodyText"/>
        <w:widowControl/>
        <w:tabs>
          <w:tab w:val="left" w:pos="3914"/>
        </w:tabs>
        <w:spacing w:before="1"/>
        <w:ind w:left="826" w:right="5444" w:hanging="480"/>
        <w:rPr>
          <w:u w:val="single"/>
        </w:rPr>
      </w:pPr>
    </w:p>
    <w:p w14:paraId="6A9F96F0" w14:textId="77777777" w:rsidR="00FB2A58" w:rsidRDefault="00FB2A58" w:rsidP="00F44DE2">
      <w:pPr>
        <w:pStyle w:val="BodyText"/>
        <w:widowControl/>
        <w:tabs>
          <w:tab w:val="left" w:pos="3914"/>
        </w:tabs>
        <w:spacing w:before="1"/>
        <w:ind w:left="826" w:right="5444" w:hanging="480"/>
        <w:rPr>
          <w:u w:val="single"/>
        </w:rPr>
      </w:pPr>
    </w:p>
    <w:p w14:paraId="330A9578" w14:textId="77777777" w:rsidR="00FB2A58" w:rsidRDefault="00FB2A58" w:rsidP="00F44DE2">
      <w:pPr>
        <w:pStyle w:val="BodyText"/>
        <w:widowControl/>
        <w:tabs>
          <w:tab w:val="left" w:pos="3914"/>
        </w:tabs>
        <w:spacing w:before="1"/>
        <w:ind w:left="826" w:right="5444" w:hanging="480"/>
        <w:rPr>
          <w:u w:val="single"/>
        </w:rPr>
      </w:pPr>
    </w:p>
    <w:p w14:paraId="138FFC6B" w14:textId="77777777" w:rsidR="00FB2A58" w:rsidRDefault="00FB2A58" w:rsidP="00F44DE2">
      <w:pPr>
        <w:pStyle w:val="BodyText"/>
        <w:widowControl/>
        <w:tabs>
          <w:tab w:val="left" w:pos="3914"/>
        </w:tabs>
        <w:spacing w:before="1"/>
        <w:ind w:left="826" w:right="5444" w:hanging="480"/>
        <w:rPr>
          <w:u w:val="single"/>
        </w:rPr>
      </w:pPr>
    </w:p>
    <w:p w14:paraId="3A06EAC9" w14:textId="449BB840" w:rsidR="00F44DE2" w:rsidRPr="00CC191A" w:rsidRDefault="00F44DE2" w:rsidP="00F44DE2">
      <w:pPr>
        <w:pStyle w:val="BodyText"/>
        <w:widowControl/>
        <w:tabs>
          <w:tab w:val="left" w:pos="3914"/>
        </w:tabs>
        <w:spacing w:before="1"/>
        <w:ind w:left="826" w:right="5444" w:hanging="480"/>
      </w:pPr>
      <w:r w:rsidRPr="00CC191A">
        <w:t>_____________________________</w:t>
      </w:r>
      <w:r w:rsidR="00FB2A58">
        <w:tab/>
      </w:r>
    </w:p>
    <w:p w14:paraId="3669FCE2" w14:textId="3FD6F66D" w:rsidR="00F44DE2" w:rsidRPr="00CC191A" w:rsidRDefault="00F44DE2" w:rsidP="00F44DE2">
      <w:pPr>
        <w:pStyle w:val="BodyText"/>
        <w:widowControl/>
        <w:tabs>
          <w:tab w:val="left" w:pos="3914"/>
        </w:tabs>
        <w:spacing w:before="1"/>
        <w:ind w:left="826" w:right="5444" w:hanging="480"/>
        <w:rPr>
          <w:caps/>
        </w:rPr>
      </w:pPr>
      <w:r>
        <w:rPr>
          <w:caps/>
        </w:rPr>
        <w:t>alan ellio</w:t>
      </w:r>
      <w:r w:rsidR="00B4571C">
        <w:rPr>
          <w:caps/>
        </w:rPr>
        <w:t>TT</w:t>
      </w:r>
      <w:r w:rsidR="00FB2A58">
        <w:rPr>
          <w:caps/>
        </w:rPr>
        <w:tab/>
      </w:r>
    </w:p>
    <w:p w14:paraId="64D01AA7" w14:textId="77777777" w:rsidR="00F44DE2" w:rsidRPr="00CC191A" w:rsidRDefault="00F44DE2" w:rsidP="00F44DE2">
      <w:pPr>
        <w:pStyle w:val="BodyText"/>
        <w:widowControl/>
        <w:tabs>
          <w:tab w:val="left" w:pos="3914"/>
        </w:tabs>
        <w:spacing w:before="1"/>
        <w:ind w:left="826" w:right="5444" w:hanging="480"/>
      </w:pPr>
      <w:r w:rsidRPr="00CC191A">
        <w:t>Date:</w:t>
      </w:r>
      <w:r w:rsidRPr="00CC191A">
        <w:rPr>
          <w:u w:val="single"/>
        </w:rPr>
        <w:t xml:space="preserve"> </w:t>
      </w:r>
      <w:r w:rsidRPr="00CC191A">
        <w:rPr>
          <w:u w:val="single"/>
        </w:rPr>
        <w:tab/>
      </w:r>
    </w:p>
    <w:p w14:paraId="1E9B7760" w14:textId="77777777" w:rsidR="00F44DE2" w:rsidRPr="00A86FA0" w:rsidRDefault="00F44DE2" w:rsidP="00F44DE2">
      <w:pPr>
        <w:pStyle w:val="BodyText"/>
        <w:widowControl/>
        <w:tabs>
          <w:tab w:val="left" w:pos="3914"/>
        </w:tabs>
        <w:spacing w:before="1"/>
        <w:ind w:left="826" w:right="5444" w:hanging="480"/>
        <w:rPr>
          <w:caps/>
        </w:rPr>
      </w:pPr>
    </w:p>
    <w:p w14:paraId="0EED2090" w14:textId="54D50F0D" w:rsidR="00F44DE2" w:rsidRDefault="00FB2A58" w:rsidP="00F44DE2">
      <w:pPr>
        <w:pStyle w:val="BodyText"/>
        <w:widowControl/>
        <w:tabs>
          <w:tab w:val="left" w:pos="3914"/>
        </w:tabs>
        <w:spacing w:before="1"/>
        <w:ind w:left="826" w:right="5444" w:hanging="480"/>
        <w:rPr>
          <w:u w:val="single"/>
        </w:rPr>
      </w:pPr>
      <w:r>
        <w:rPr>
          <w:spacing w:val="-2"/>
        </w:rPr>
        <w:t>[notarization]</w:t>
      </w:r>
    </w:p>
    <w:p w14:paraId="66D30142" w14:textId="77777777" w:rsidR="00FB2A58" w:rsidRDefault="00FB2A58" w:rsidP="00F44DE2">
      <w:pPr>
        <w:pStyle w:val="Heading2"/>
        <w:widowControl/>
        <w:spacing w:line="480" w:lineRule="auto"/>
        <w:ind w:right="6104"/>
        <w:jc w:val="left"/>
      </w:pPr>
    </w:p>
    <w:p w14:paraId="39B3052A" w14:textId="77777777" w:rsidR="00FB2A58" w:rsidRDefault="00FB2A58" w:rsidP="00FB2A58">
      <w:pPr>
        <w:pStyle w:val="Heading2"/>
        <w:widowControl/>
        <w:spacing w:line="480" w:lineRule="auto"/>
        <w:ind w:left="0" w:right="6104"/>
        <w:jc w:val="left"/>
      </w:pPr>
    </w:p>
    <w:p w14:paraId="7BA926EB" w14:textId="77777777" w:rsidR="00FB2A58" w:rsidRDefault="00FB2A58" w:rsidP="00F44DE2">
      <w:pPr>
        <w:pStyle w:val="Heading2"/>
        <w:widowControl/>
        <w:spacing w:line="480" w:lineRule="auto"/>
        <w:ind w:right="6104"/>
        <w:jc w:val="left"/>
      </w:pPr>
    </w:p>
    <w:p w14:paraId="3E1F16BC" w14:textId="77777777" w:rsidR="00FB2A58" w:rsidRDefault="00FB2A58" w:rsidP="00F44DE2">
      <w:pPr>
        <w:pStyle w:val="Heading2"/>
        <w:widowControl/>
        <w:spacing w:line="480" w:lineRule="auto"/>
        <w:ind w:right="6104"/>
        <w:jc w:val="left"/>
      </w:pPr>
    </w:p>
    <w:p w14:paraId="6C69DD6E" w14:textId="772E166C" w:rsidR="008B77FB" w:rsidRPr="00CC191A" w:rsidRDefault="00F44DE2" w:rsidP="00F44DE2">
      <w:pPr>
        <w:pStyle w:val="Heading2"/>
        <w:widowControl/>
        <w:spacing w:line="480" w:lineRule="auto"/>
        <w:ind w:right="6104"/>
        <w:jc w:val="left"/>
      </w:pPr>
      <w:r>
        <w:t>NEON RATED, LLC</w:t>
      </w:r>
    </w:p>
    <w:p w14:paraId="0F7932DD" w14:textId="52CD16E6" w:rsidR="008B77FB" w:rsidRPr="00CC191A" w:rsidRDefault="00F86C9F" w:rsidP="00F44DE2">
      <w:pPr>
        <w:pStyle w:val="BodyText"/>
        <w:widowControl/>
        <w:tabs>
          <w:tab w:val="left" w:pos="3914"/>
        </w:tabs>
        <w:spacing w:before="1"/>
        <w:ind w:left="826" w:right="5444" w:hanging="480"/>
      </w:pPr>
      <w:proofErr w:type="gramStart"/>
      <w:r w:rsidRPr="00CC191A">
        <w:t>By</w:t>
      </w:r>
      <w:proofErr w:type="gramEnd"/>
      <w:r w:rsidRPr="00CC191A">
        <w:t xml:space="preserve">: </w:t>
      </w:r>
      <w:r w:rsidRPr="00CC191A">
        <w:rPr>
          <w:u w:val="single"/>
        </w:rPr>
        <w:tab/>
      </w:r>
      <w:r w:rsidRPr="00CC191A">
        <w:rPr>
          <w:u w:val="single"/>
        </w:rPr>
        <w:tab/>
      </w:r>
      <w:r w:rsidRPr="00CC191A">
        <w:t xml:space="preserve"> An Authorized Signatory</w:t>
      </w:r>
    </w:p>
    <w:p w14:paraId="34C21EA7" w14:textId="77777777" w:rsidR="00902F68" w:rsidRPr="00CC191A" w:rsidRDefault="00902F68" w:rsidP="00F44DE2">
      <w:pPr>
        <w:pStyle w:val="BodyText"/>
        <w:widowControl/>
        <w:tabs>
          <w:tab w:val="left" w:pos="3914"/>
        </w:tabs>
        <w:spacing w:before="1"/>
        <w:ind w:left="826" w:right="5444" w:hanging="480"/>
      </w:pPr>
      <w:r w:rsidRPr="00CC191A">
        <w:t>Name:</w:t>
      </w:r>
      <w:r w:rsidRPr="00CC191A">
        <w:rPr>
          <w:u w:val="single"/>
        </w:rPr>
        <w:t xml:space="preserve"> </w:t>
      </w:r>
      <w:r w:rsidRPr="00CC191A">
        <w:rPr>
          <w:u w:val="single"/>
        </w:rPr>
        <w:tab/>
      </w:r>
    </w:p>
    <w:p w14:paraId="36A96FC7" w14:textId="77777777" w:rsidR="00902F68" w:rsidRPr="00CC191A" w:rsidRDefault="00902F68" w:rsidP="00F44DE2">
      <w:pPr>
        <w:pStyle w:val="BodyText"/>
        <w:widowControl/>
        <w:tabs>
          <w:tab w:val="left" w:pos="3914"/>
        </w:tabs>
        <w:spacing w:before="1"/>
        <w:ind w:left="826" w:right="5444" w:hanging="480"/>
      </w:pPr>
      <w:r w:rsidRPr="00CC191A">
        <w:t>Date:</w:t>
      </w:r>
      <w:r w:rsidRPr="00CC191A">
        <w:rPr>
          <w:u w:val="single"/>
        </w:rPr>
        <w:t xml:space="preserve"> </w:t>
      </w:r>
      <w:r w:rsidRPr="00CC191A">
        <w:rPr>
          <w:u w:val="single"/>
        </w:rPr>
        <w:tab/>
      </w:r>
    </w:p>
    <w:p w14:paraId="51098890" w14:textId="77777777" w:rsidR="00456473" w:rsidRPr="00CC191A" w:rsidRDefault="00456473" w:rsidP="00F44DE2">
      <w:pPr>
        <w:pStyle w:val="BodyText"/>
        <w:widowControl/>
        <w:tabs>
          <w:tab w:val="left" w:pos="3914"/>
        </w:tabs>
        <w:spacing w:before="1"/>
        <w:ind w:left="826" w:right="5444" w:hanging="480"/>
      </w:pPr>
    </w:p>
    <w:p w14:paraId="4BFFAE53" w14:textId="77777777" w:rsidR="00456473" w:rsidRDefault="00456473" w:rsidP="00F44DE2">
      <w:pPr>
        <w:pStyle w:val="BodyText"/>
        <w:widowControl/>
        <w:tabs>
          <w:tab w:val="left" w:pos="3914"/>
        </w:tabs>
        <w:spacing w:before="1"/>
        <w:ind w:left="826" w:right="5444" w:hanging="480"/>
      </w:pPr>
    </w:p>
    <w:p w14:paraId="70B18E54" w14:textId="66AE150A" w:rsidR="00FB2A58" w:rsidRDefault="00FB2A58" w:rsidP="00F44DE2">
      <w:pPr>
        <w:pStyle w:val="BodyText"/>
        <w:widowControl/>
        <w:tabs>
          <w:tab w:val="left" w:pos="3914"/>
        </w:tabs>
        <w:spacing w:before="1"/>
        <w:ind w:left="826" w:right="5444" w:hanging="480"/>
      </w:pPr>
      <w:r>
        <w:rPr>
          <w:spacing w:val="-2"/>
        </w:rPr>
        <w:t>[notarization]</w:t>
      </w:r>
    </w:p>
    <w:p w14:paraId="321394F1" w14:textId="77777777" w:rsidR="00FB2A58" w:rsidRDefault="00FB2A58">
      <w:pPr>
        <w:rPr>
          <w:sz w:val="24"/>
          <w:szCs w:val="24"/>
        </w:rPr>
      </w:pPr>
      <w:r>
        <w:br w:type="page"/>
      </w:r>
    </w:p>
    <w:p w14:paraId="54B92BDD" w14:textId="49B7FA8B" w:rsidR="005107FC" w:rsidRDefault="005107FC" w:rsidP="005107FC">
      <w:pPr>
        <w:pStyle w:val="BodyText"/>
        <w:widowControl/>
        <w:tabs>
          <w:tab w:val="left" w:pos="3914"/>
        </w:tabs>
        <w:spacing w:before="1"/>
        <w:ind w:left="826" w:right="5444" w:hanging="480"/>
      </w:pPr>
      <w:r>
        <w:lastRenderedPageBreak/>
        <w:t>Approved as to form:</w:t>
      </w:r>
    </w:p>
    <w:p w14:paraId="11C91D1E" w14:textId="77777777" w:rsidR="005107FC" w:rsidRDefault="005107FC" w:rsidP="005107FC">
      <w:pPr>
        <w:pStyle w:val="BodyText"/>
        <w:widowControl/>
        <w:tabs>
          <w:tab w:val="left" w:pos="3914"/>
        </w:tabs>
        <w:spacing w:before="1"/>
        <w:ind w:left="826" w:right="5444" w:hanging="480"/>
      </w:pPr>
    </w:p>
    <w:p w14:paraId="12EB7EC8" w14:textId="1C36C568" w:rsidR="00FB2A58" w:rsidRPr="00CC191A" w:rsidRDefault="005107FC" w:rsidP="00FB2A58">
      <w:pPr>
        <w:pStyle w:val="Heading2"/>
        <w:widowControl/>
        <w:spacing w:before="1"/>
        <w:ind w:right="0"/>
        <w:jc w:val="left"/>
      </w:pPr>
      <w:r>
        <w:t xml:space="preserve">Counsel for </w:t>
      </w:r>
      <w:r w:rsidR="00FB2A58">
        <w:t>AMAZING GRACE MOVIE</w:t>
      </w:r>
      <w:r w:rsidR="00FB2A58" w:rsidRPr="00CC191A">
        <w:rPr>
          <w:spacing w:val="-2"/>
        </w:rPr>
        <w:t>,</w:t>
      </w:r>
      <w:r w:rsidR="00FB2A58">
        <w:rPr>
          <w:spacing w:val="-2"/>
        </w:rPr>
        <w:t xml:space="preserve"> LLC and ALAN ELLIOTT</w:t>
      </w:r>
    </w:p>
    <w:p w14:paraId="41E151B8" w14:textId="6F6B841D" w:rsidR="005107FC" w:rsidRDefault="005107FC" w:rsidP="005107FC">
      <w:pPr>
        <w:pStyle w:val="BodyText"/>
        <w:widowControl/>
        <w:tabs>
          <w:tab w:val="left" w:pos="3914"/>
        </w:tabs>
        <w:spacing w:before="1"/>
        <w:ind w:left="826" w:right="5444" w:hanging="480"/>
      </w:pPr>
    </w:p>
    <w:p w14:paraId="68311BC7" w14:textId="3F037D4E" w:rsidR="005107FC" w:rsidRDefault="005107FC" w:rsidP="005107FC">
      <w:pPr>
        <w:pStyle w:val="BodyText"/>
        <w:widowControl/>
        <w:tabs>
          <w:tab w:val="left" w:pos="3914"/>
        </w:tabs>
        <w:spacing w:before="1"/>
        <w:ind w:left="826" w:right="5444" w:hanging="480"/>
        <w:rPr>
          <w:u w:val="single"/>
        </w:rPr>
      </w:pPr>
      <w:proofErr w:type="gramStart"/>
      <w:r w:rsidRPr="00CC191A">
        <w:t>By:</w:t>
      </w:r>
      <w:proofErr w:type="gramEnd"/>
      <w:r w:rsidRPr="00CC191A">
        <w:t xml:space="preserve"> </w:t>
      </w:r>
      <w:r w:rsidRPr="00CC191A">
        <w:rPr>
          <w:u w:val="single"/>
        </w:rPr>
        <w:tab/>
      </w:r>
      <w:r w:rsidRPr="00CC191A">
        <w:rPr>
          <w:u w:val="single"/>
        </w:rPr>
        <w:tab/>
      </w:r>
    </w:p>
    <w:p w14:paraId="7C08DC14" w14:textId="77777777" w:rsidR="005107FC" w:rsidRPr="00CC191A" w:rsidRDefault="005107FC" w:rsidP="005107FC">
      <w:pPr>
        <w:pStyle w:val="BodyText"/>
        <w:widowControl/>
        <w:tabs>
          <w:tab w:val="left" w:pos="3914"/>
        </w:tabs>
        <w:spacing w:before="1"/>
        <w:ind w:left="826" w:right="5444" w:hanging="480"/>
      </w:pPr>
      <w:r w:rsidRPr="00CC191A">
        <w:t>Name:</w:t>
      </w:r>
      <w:r w:rsidRPr="00CC191A">
        <w:rPr>
          <w:u w:val="single"/>
        </w:rPr>
        <w:t xml:space="preserve"> </w:t>
      </w:r>
      <w:r w:rsidRPr="00CC191A">
        <w:rPr>
          <w:u w:val="single"/>
        </w:rPr>
        <w:tab/>
      </w:r>
    </w:p>
    <w:p w14:paraId="5EDBE6ED" w14:textId="77777777" w:rsidR="005107FC" w:rsidRPr="00CC191A" w:rsidRDefault="005107FC" w:rsidP="005107FC">
      <w:pPr>
        <w:pStyle w:val="BodyText"/>
        <w:widowControl/>
        <w:tabs>
          <w:tab w:val="left" w:pos="3914"/>
        </w:tabs>
        <w:spacing w:before="1"/>
        <w:ind w:left="826" w:right="5444" w:hanging="480"/>
      </w:pPr>
      <w:r w:rsidRPr="00CC191A">
        <w:t>Date:</w:t>
      </w:r>
      <w:r w:rsidRPr="00CC191A">
        <w:rPr>
          <w:u w:val="single"/>
        </w:rPr>
        <w:t xml:space="preserve"> </w:t>
      </w:r>
      <w:r w:rsidRPr="00CC191A">
        <w:rPr>
          <w:u w:val="single"/>
        </w:rPr>
        <w:tab/>
      </w:r>
    </w:p>
    <w:p w14:paraId="10EF10DF" w14:textId="77777777" w:rsidR="005107FC" w:rsidRDefault="005107FC" w:rsidP="005107FC">
      <w:pPr>
        <w:pStyle w:val="BodyText"/>
        <w:widowControl/>
        <w:tabs>
          <w:tab w:val="left" w:pos="3914"/>
        </w:tabs>
        <w:spacing w:before="1"/>
        <w:ind w:left="826" w:right="5444" w:hanging="480"/>
      </w:pPr>
    </w:p>
    <w:p w14:paraId="7C100A5A" w14:textId="77777777" w:rsidR="00FB2A58" w:rsidRDefault="00FB2A58" w:rsidP="005107FC">
      <w:pPr>
        <w:pStyle w:val="BodyText"/>
        <w:widowControl/>
        <w:tabs>
          <w:tab w:val="left" w:pos="3914"/>
        </w:tabs>
        <w:spacing w:before="1"/>
        <w:ind w:left="826" w:right="5444" w:hanging="480"/>
      </w:pPr>
    </w:p>
    <w:p w14:paraId="27B91257" w14:textId="7938332C" w:rsidR="005107FC" w:rsidRDefault="005107FC" w:rsidP="005107FC">
      <w:pPr>
        <w:pStyle w:val="BodyText"/>
        <w:widowControl/>
        <w:tabs>
          <w:tab w:val="left" w:pos="3914"/>
        </w:tabs>
        <w:spacing w:before="1"/>
        <w:ind w:left="826" w:right="5444" w:hanging="480"/>
      </w:pPr>
      <w:r>
        <w:t>Counsel for NEON</w:t>
      </w:r>
      <w:r w:rsidR="00FB2A58">
        <w:t xml:space="preserve"> RATED, LLC</w:t>
      </w:r>
    </w:p>
    <w:p w14:paraId="5C6D1579" w14:textId="77777777" w:rsidR="005107FC" w:rsidRPr="00CC191A" w:rsidRDefault="005107FC" w:rsidP="005107FC">
      <w:pPr>
        <w:pStyle w:val="BodyText"/>
        <w:widowControl/>
        <w:tabs>
          <w:tab w:val="left" w:pos="3914"/>
        </w:tabs>
        <w:spacing w:before="1"/>
        <w:ind w:left="826" w:right="5444" w:hanging="480"/>
      </w:pPr>
    </w:p>
    <w:p w14:paraId="3976C1E8" w14:textId="78F4F3A9" w:rsidR="005107FC" w:rsidRDefault="005107FC" w:rsidP="005107FC">
      <w:pPr>
        <w:pStyle w:val="BodyText"/>
        <w:widowControl/>
        <w:tabs>
          <w:tab w:val="left" w:pos="3914"/>
        </w:tabs>
        <w:spacing w:before="1"/>
        <w:ind w:left="826" w:right="5444" w:hanging="480"/>
      </w:pPr>
      <w:proofErr w:type="gramStart"/>
      <w:r w:rsidRPr="00CC191A">
        <w:t>By:</w:t>
      </w:r>
      <w:proofErr w:type="gramEnd"/>
      <w:r w:rsidRPr="00CC191A">
        <w:t xml:space="preserve"> </w:t>
      </w:r>
      <w:r w:rsidRPr="00CC191A">
        <w:rPr>
          <w:u w:val="single"/>
        </w:rPr>
        <w:tab/>
      </w:r>
      <w:r w:rsidRPr="00CC191A">
        <w:rPr>
          <w:u w:val="single"/>
        </w:rPr>
        <w:tab/>
      </w:r>
    </w:p>
    <w:p w14:paraId="5FDDB047" w14:textId="60D3D3F1" w:rsidR="005107FC" w:rsidRPr="00CC191A" w:rsidRDefault="005107FC" w:rsidP="005107FC">
      <w:pPr>
        <w:pStyle w:val="BodyText"/>
        <w:widowControl/>
        <w:tabs>
          <w:tab w:val="left" w:pos="3914"/>
        </w:tabs>
        <w:spacing w:before="1"/>
        <w:ind w:left="826" w:right="5444" w:hanging="480"/>
      </w:pPr>
      <w:r w:rsidRPr="00CC191A">
        <w:t>Name:</w:t>
      </w:r>
      <w:r w:rsidRPr="00CC191A">
        <w:rPr>
          <w:u w:val="single"/>
        </w:rPr>
        <w:t xml:space="preserve"> </w:t>
      </w:r>
      <w:r w:rsidRPr="00CC191A">
        <w:rPr>
          <w:u w:val="single"/>
        </w:rPr>
        <w:tab/>
      </w:r>
    </w:p>
    <w:p w14:paraId="2F4ED09F" w14:textId="77777777" w:rsidR="005107FC" w:rsidRPr="00CC191A" w:rsidRDefault="005107FC" w:rsidP="005107FC">
      <w:pPr>
        <w:pStyle w:val="BodyText"/>
        <w:widowControl/>
        <w:tabs>
          <w:tab w:val="left" w:pos="3914"/>
        </w:tabs>
        <w:spacing w:before="1"/>
        <w:ind w:left="826" w:right="5444" w:hanging="480"/>
      </w:pPr>
      <w:r w:rsidRPr="00CC191A">
        <w:t>Date:</w:t>
      </w:r>
      <w:r w:rsidRPr="00CC191A">
        <w:rPr>
          <w:u w:val="single"/>
        </w:rPr>
        <w:t xml:space="preserve"> </w:t>
      </w:r>
      <w:r w:rsidRPr="00CC191A">
        <w:rPr>
          <w:u w:val="single"/>
        </w:rPr>
        <w:tab/>
      </w:r>
    </w:p>
    <w:p w14:paraId="7725BF98" w14:textId="77777777" w:rsidR="00314F67" w:rsidRDefault="00314F67" w:rsidP="00FB2A58">
      <w:pPr>
        <w:pStyle w:val="BodyText"/>
        <w:widowControl/>
        <w:tabs>
          <w:tab w:val="left" w:pos="3914"/>
        </w:tabs>
        <w:spacing w:before="1"/>
        <w:ind w:right="5444"/>
        <w:sectPr w:rsidR="00314F67">
          <w:footerReference w:type="default" r:id="rId7"/>
          <w:pgSz w:w="12240" w:h="15840"/>
          <w:pgMar w:top="1260" w:right="1440" w:bottom="960" w:left="1440" w:header="727" w:footer="762" w:gutter="0"/>
          <w:cols w:space="720"/>
        </w:sectPr>
      </w:pPr>
    </w:p>
    <w:p w14:paraId="08FC20AE" w14:textId="7D1652A2" w:rsidR="005107FC" w:rsidRDefault="005107FC" w:rsidP="00FB2A58">
      <w:pPr>
        <w:pStyle w:val="BodyText"/>
        <w:widowControl/>
        <w:tabs>
          <w:tab w:val="left" w:pos="3914"/>
        </w:tabs>
        <w:spacing w:before="1"/>
        <w:ind w:right="5444"/>
      </w:pPr>
    </w:p>
    <w:p w14:paraId="625C4E79" w14:textId="77777777" w:rsidR="00314F67" w:rsidRDefault="00314F67" w:rsidP="00FB2A58">
      <w:pPr>
        <w:pStyle w:val="BodyText"/>
        <w:widowControl/>
        <w:tabs>
          <w:tab w:val="left" w:pos="3914"/>
        </w:tabs>
        <w:spacing w:before="1"/>
        <w:ind w:right="5444"/>
      </w:pPr>
    </w:p>
    <w:p w14:paraId="20E32F1A" w14:textId="77777777" w:rsidR="00314F67" w:rsidRDefault="00314F67" w:rsidP="00FB2A58">
      <w:pPr>
        <w:pStyle w:val="BodyText"/>
        <w:widowControl/>
        <w:tabs>
          <w:tab w:val="left" w:pos="3914"/>
        </w:tabs>
        <w:spacing w:before="1"/>
        <w:ind w:right="5444"/>
      </w:pPr>
    </w:p>
    <w:p w14:paraId="07414739" w14:textId="77777777" w:rsidR="00314F67" w:rsidRDefault="00314F67" w:rsidP="00FB2A58">
      <w:pPr>
        <w:pStyle w:val="BodyText"/>
        <w:widowControl/>
        <w:tabs>
          <w:tab w:val="left" w:pos="3914"/>
        </w:tabs>
        <w:spacing w:before="1"/>
        <w:ind w:right="5444"/>
      </w:pPr>
    </w:p>
    <w:p w14:paraId="7831E4A5" w14:textId="77777777" w:rsidR="00314F67" w:rsidRDefault="00314F67" w:rsidP="00FB2A58">
      <w:pPr>
        <w:pStyle w:val="BodyText"/>
        <w:widowControl/>
        <w:tabs>
          <w:tab w:val="left" w:pos="3914"/>
        </w:tabs>
        <w:spacing w:before="1"/>
        <w:ind w:right="5444"/>
      </w:pPr>
    </w:p>
    <w:p w14:paraId="60DA7F16" w14:textId="77777777" w:rsidR="00314F67" w:rsidRDefault="00314F67" w:rsidP="00FB2A58">
      <w:pPr>
        <w:pStyle w:val="BodyText"/>
        <w:widowControl/>
        <w:tabs>
          <w:tab w:val="left" w:pos="3914"/>
        </w:tabs>
        <w:spacing w:before="1"/>
        <w:ind w:right="5444"/>
      </w:pPr>
    </w:p>
    <w:p w14:paraId="7226818E" w14:textId="77777777" w:rsidR="00314F67" w:rsidRDefault="00314F67" w:rsidP="00FB2A58">
      <w:pPr>
        <w:pStyle w:val="BodyText"/>
        <w:widowControl/>
        <w:tabs>
          <w:tab w:val="left" w:pos="3914"/>
        </w:tabs>
        <w:spacing w:before="1"/>
        <w:ind w:right="5444"/>
      </w:pPr>
    </w:p>
    <w:p w14:paraId="5A22853C" w14:textId="77777777" w:rsidR="00314F67" w:rsidRDefault="00314F67" w:rsidP="00FB2A58">
      <w:pPr>
        <w:pStyle w:val="BodyText"/>
        <w:widowControl/>
        <w:tabs>
          <w:tab w:val="left" w:pos="3914"/>
        </w:tabs>
        <w:spacing w:before="1"/>
        <w:ind w:right="5444"/>
      </w:pPr>
    </w:p>
    <w:p w14:paraId="2D2CDCAC" w14:textId="77777777" w:rsidR="00314F67" w:rsidRDefault="00314F67" w:rsidP="00FB2A58">
      <w:pPr>
        <w:pStyle w:val="BodyText"/>
        <w:widowControl/>
        <w:tabs>
          <w:tab w:val="left" w:pos="3914"/>
        </w:tabs>
        <w:spacing w:before="1"/>
        <w:ind w:right="5444"/>
      </w:pPr>
    </w:p>
    <w:p w14:paraId="6BABFEAC" w14:textId="77777777" w:rsidR="00314F67" w:rsidRDefault="00314F67" w:rsidP="00FB2A58">
      <w:pPr>
        <w:pStyle w:val="BodyText"/>
        <w:widowControl/>
        <w:tabs>
          <w:tab w:val="left" w:pos="3914"/>
        </w:tabs>
        <w:spacing w:before="1"/>
        <w:ind w:right="5444"/>
      </w:pPr>
    </w:p>
    <w:p w14:paraId="3C043DCB" w14:textId="77777777" w:rsidR="00314F67" w:rsidRDefault="00314F67" w:rsidP="00FB2A58">
      <w:pPr>
        <w:pStyle w:val="BodyText"/>
        <w:widowControl/>
        <w:tabs>
          <w:tab w:val="left" w:pos="3914"/>
        </w:tabs>
        <w:spacing w:before="1"/>
        <w:ind w:right="5444"/>
      </w:pPr>
    </w:p>
    <w:p w14:paraId="2A36D980" w14:textId="77777777" w:rsidR="00314F67" w:rsidRDefault="00314F67" w:rsidP="00FB2A58">
      <w:pPr>
        <w:pStyle w:val="BodyText"/>
        <w:widowControl/>
        <w:tabs>
          <w:tab w:val="left" w:pos="3914"/>
        </w:tabs>
        <w:spacing w:before="1"/>
        <w:ind w:right="5444"/>
      </w:pPr>
    </w:p>
    <w:p w14:paraId="3FFE921E" w14:textId="77777777" w:rsidR="00314F67" w:rsidRDefault="00314F67" w:rsidP="00FB2A58">
      <w:pPr>
        <w:pStyle w:val="BodyText"/>
        <w:widowControl/>
        <w:tabs>
          <w:tab w:val="left" w:pos="3914"/>
        </w:tabs>
        <w:spacing w:before="1"/>
        <w:ind w:right="5444"/>
      </w:pPr>
    </w:p>
    <w:p w14:paraId="1F37009B" w14:textId="77777777" w:rsidR="00314F67" w:rsidRDefault="00314F67" w:rsidP="00FB2A58">
      <w:pPr>
        <w:pStyle w:val="BodyText"/>
        <w:widowControl/>
        <w:tabs>
          <w:tab w:val="left" w:pos="3914"/>
        </w:tabs>
        <w:spacing w:before="1"/>
        <w:ind w:right="5444"/>
      </w:pPr>
    </w:p>
    <w:p w14:paraId="6C32CB8E" w14:textId="77777777" w:rsidR="00314F67" w:rsidRDefault="00314F67" w:rsidP="00FB2A58">
      <w:pPr>
        <w:pStyle w:val="BodyText"/>
        <w:widowControl/>
        <w:tabs>
          <w:tab w:val="left" w:pos="3914"/>
        </w:tabs>
        <w:spacing w:before="1"/>
        <w:ind w:right="5444"/>
      </w:pPr>
    </w:p>
    <w:p w14:paraId="75ACE7EB" w14:textId="77777777" w:rsidR="00314F67" w:rsidRDefault="00314F67" w:rsidP="00FB2A58">
      <w:pPr>
        <w:pStyle w:val="BodyText"/>
        <w:widowControl/>
        <w:tabs>
          <w:tab w:val="left" w:pos="3914"/>
        </w:tabs>
        <w:spacing w:before="1"/>
        <w:ind w:right="5444"/>
      </w:pPr>
    </w:p>
    <w:p w14:paraId="05DE4D05" w14:textId="77777777" w:rsidR="00314F67" w:rsidRDefault="00314F67" w:rsidP="00FB2A58">
      <w:pPr>
        <w:pStyle w:val="BodyText"/>
        <w:widowControl/>
        <w:tabs>
          <w:tab w:val="left" w:pos="3914"/>
        </w:tabs>
        <w:spacing w:before="1"/>
        <w:ind w:right="5444"/>
      </w:pPr>
    </w:p>
    <w:p w14:paraId="197381D0" w14:textId="77777777" w:rsidR="00314F67" w:rsidRDefault="00314F67" w:rsidP="00FB2A58">
      <w:pPr>
        <w:pStyle w:val="BodyText"/>
        <w:widowControl/>
        <w:tabs>
          <w:tab w:val="left" w:pos="3914"/>
        </w:tabs>
        <w:spacing w:before="1"/>
        <w:ind w:right="5444"/>
      </w:pPr>
    </w:p>
    <w:p w14:paraId="7E087D2C" w14:textId="77777777" w:rsidR="00314F67" w:rsidRDefault="00314F67" w:rsidP="00FB2A58">
      <w:pPr>
        <w:pStyle w:val="BodyText"/>
        <w:widowControl/>
        <w:tabs>
          <w:tab w:val="left" w:pos="3914"/>
        </w:tabs>
        <w:spacing w:before="1"/>
        <w:ind w:right="5444"/>
      </w:pPr>
    </w:p>
    <w:p w14:paraId="5508E7F1" w14:textId="77777777" w:rsidR="00314F67" w:rsidRDefault="00314F67" w:rsidP="00FB2A58">
      <w:pPr>
        <w:pStyle w:val="BodyText"/>
        <w:widowControl/>
        <w:tabs>
          <w:tab w:val="left" w:pos="3914"/>
        </w:tabs>
        <w:spacing w:before="1"/>
        <w:ind w:right="5444"/>
      </w:pPr>
    </w:p>
    <w:p w14:paraId="73A15F42" w14:textId="77777777" w:rsidR="00314F67" w:rsidRDefault="00314F67" w:rsidP="00FB2A58">
      <w:pPr>
        <w:pStyle w:val="BodyText"/>
        <w:widowControl/>
        <w:tabs>
          <w:tab w:val="left" w:pos="3914"/>
        </w:tabs>
        <w:spacing w:before="1"/>
        <w:ind w:right="5444"/>
      </w:pPr>
    </w:p>
    <w:p w14:paraId="26F0776D" w14:textId="77777777" w:rsidR="00314F67" w:rsidRDefault="00314F67" w:rsidP="00FB2A58">
      <w:pPr>
        <w:pStyle w:val="BodyText"/>
        <w:widowControl/>
        <w:tabs>
          <w:tab w:val="left" w:pos="3914"/>
        </w:tabs>
        <w:spacing w:before="1"/>
        <w:ind w:right="5444"/>
      </w:pPr>
    </w:p>
    <w:p w14:paraId="2BB94F1D" w14:textId="77777777" w:rsidR="00314F67" w:rsidRDefault="00314F67" w:rsidP="00FB2A58">
      <w:pPr>
        <w:pStyle w:val="BodyText"/>
        <w:widowControl/>
        <w:tabs>
          <w:tab w:val="left" w:pos="3914"/>
        </w:tabs>
        <w:spacing w:before="1"/>
        <w:ind w:right="5444"/>
      </w:pPr>
    </w:p>
    <w:p w14:paraId="101A4243" w14:textId="77777777" w:rsidR="00314F67" w:rsidRDefault="00314F67" w:rsidP="00FB2A58">
      <w:pPr>
        <w:pStyle w:val="BodyText"/>
        <w:widowControl/>
        <w:tabs>
          <w:tab w:val="left" w:pos="3914"/>
        </w:tabs>
        <w:spacing w:before="1"/>
        <w:ind w:right="5444"/>
      </w:pPr>
    </w:p>
    <w:p w14:paraId="16E32977" w14:textId="77777777" w:rsidR="00314F67" w:rsidRDefault="00314F67" w:rsidP="00FB2A58">
      <w:pPr>
        <w:pStyle w:val="BodyText"/>
        <w:widowControl/>
        <w:tabs>
          <w:tab w:val="left" w:pos="3914"/>
        </w:tabs>
        <w:spacing w:before="1"/>
        <w:ind w:right="5444"/>
      </w:pPr>
    </w:p>
    <w:p w14:paraId="4220C9A6" w14:textId="77777777" w:rsidR="00314F67" w:rsidRDefault="00314F67" w:rsidP="00FB2A58">
      <w:pPr>
        <w:pStyle w:val="BodyText"/>
        <w:widowControl/>
        <w:tabs>
          <w:tab w:val="left" w:pos="3914"/>
        </w:tabs>
        <w:spacing w:before="1"/>
        <w:ind w:right="5444"/>
      </w:pPr>
    </w:p>
    <w:p w14:paraId="2A7FA95B" w14:textId="77777777" w:rsidR="00314F67" w:rsidRDefault="00314F67" w:rsidP="00FB2A58">
      <w:pPr>
        <w:pStyle w:val="BodyText"/>
        <w:widowControl/>
        <w:tabs>
          <w:tab w:val="left" w:pos="3914"/>
        </w:tabs>
        <w:spacing w:before="1"/>
        <w:ind w:right="5444"/>
      </w:pPr>
    </w:p>
    <w:p w14:paraId="11F5C2C1" w14:textId="77777777" w:rsidR="00314F67" w:rsidRDefault="00314F67" w:rsidP="00FB2A58">
      <w:pPr>
        <w:pStyle w:val="BodyText"/>
        <w:widowControl/>
        <w:tabs>
          <w:tab w:val="left" w:pos="3914"/>
        </w:tabs>
        <w:spacing w:before="1"/>
        <w:ind w:right="5444"/>
      </w:pPr>
    </w:p>
    <w:p w14:paraId="709275F0" w14:textId="77777777" w:rsidR="00314F67" w:rsidRDefault="00314F67" w:rsidP="00FB2A58">
      <w:pPr>
        <w:pStyle w:val="BodyText"/>
        <w:widowControl/>
        <w:tabs>
          <w:tab w:val="left" w:pos="3914"/>
        </w:tabs>
        <w:spacing w:before="1"/>
        <w:ind w:right="5444"/>
      </w:pPr>
    </w:p>
    <w:p w14:paraId="0B5C4F34" w14:textId="77777777" w:rsidR="00314F67" w:rsidRDefault="00314F67" w:rsidP="00FB2A58">
      <w:pPr>
        <w:pStyle w:val="BodyText"/>
        <w:widowControl/>
        <w:tabs>
          <w:tab w:val="left" w:pos="3914"/>
        </w:tabs>
        <w:spacing w:before="1"/>
        <w:ind w:right="5444"/>
      </w:pPr>
    </w:p>
    <w:p w14:paraId="00F37EF8" w14:textId="77777777" w:rsidR="00314F67" w:rsidRDefault="00314F67" w:rsidP="00FB2A58">
      <w:pPr>
        <w:pStyle w:val="BodyText"/>
        <w:widowControl/>
        <w:tabs>
          <w:tab w:val="left" w:pos="3914"/>
        </w:tabs>
        <w:spacing w:before="1"/>
        <w:ind w:right="5444"/>
      </w:pPr>
    </w:p>
    <w:p w14:paraId="67507493" w14:textId="77777777" w:rsidR="00314F67" w:rsidRDefault="00314F67" w:rsidP="00FB2A58">
      <w:pPr>
        <w:pStyle w:val="BodyText"/>
        <w:widowControl/>
        <w:tabs>
          <w:tab w:val="left" w:pos="3914"/>
        </w:tabs>
        <w:spacing w:before="1"/>
        <w:ind w:right="5444"/>
      </w:pPr>
    </w:p>
    <w:p w14:paraId="35C1689B" w14:textId="77777777" w:rsidR="00314F67" w:rsidRDefault="00314F67" w:rsidP="00FB2A58">
      <w:pPr>
        <w:pStyle w:val="BodyText"/>
        <w:widowControl/>
        <w:tabs>
          <w:tab w:val="left" w:pos="3914"/>
        </w:tabs>
        <w:spacing w:before="1"/>
        <w:ind w:right="5444"/>
      </w:pPr>
    </w:p>
    <w:p w14:paraId="6877F318" w14:textId="77777777" w:rsidR="00314F67" w:rsidRDefault="00314F67" w:rsidP="00FB2A58">
      <w:pPr>
        <w:pStyle w:val="BodyText"/>
        <w:widowControl/>
        <w:tabs>
          <w:tab w:val="left" w:pos="3914"/>
        </w:tabs>
        <w:spacing w:before="1"/>
        <w:ind w:right="5444"/>
      </w:pPr>
    </w:p>
    <w:p w14:paraId="485672AA" w14:textId="77777777" w:rsidR="00314F67" w:rsidRDefault="00314F67" w:rsidP="00FB2A58">
      <w:pPr>
        <w:pStyle w:val="BodyText"/>
        <w:widowControl/>
        <w:tabs>
          <w:tab w:val="left" w:pos="3914"/>
        </w:tabs>
        <w:spacing w:before="1"/>
        <w:ind w:right="5444"/>
      </w:pPr>
    </w:p>
    <w:p w14:paraId="55965ACE" w14:textId="77777777" w:rsidR="00314F67" w:rsidRDefault="00314F67" w:rsidP="00FB2A58">
      <w:pPr>
        <w:pStyle w:val="BodyText"/>
        <w:widowControl/>
        <w:tabs>
          <w:tab w:val="left" w:pos="3914"/>
        </w:tabs>
        <w:spacing w:before="1"/>
        <w:ind w:right="5444"/>
      </w:pPr>
    </w:p>
    <w:p w14:paraId="4FC90CAD" w14:textId="77777777" w:rsidR="00314F67" w:rsidRDefault="00314F67" w:rsidP="00FB2A58">
      <w:pPr>
        <w:pStyle w:val="BodyText"/>
        <w:widowControl/>
        <w:tabs>
          <w:tab w:val="left" w:pos="3914"/>
        </w:tabs>
        <w:spacing w:before="1"/>
        <w:ind w:right="5444"/>
      </w:pPr>
    </w:p>
    <w:p w14:paraId="40D605EB" w14:textId="77777777" w:rsidR="00314F67" w:rsidRDefault="00314F67" w:rsidP="00FB2A58">
      <w:pPr>
        <w:pStyle w:val="BodyText"/>
        <w:widowControl/>
        <w:tabs>
          <w:tab w:val="left" w:pos="3914"/>
        </w:tabs>
        <w:spacing w:before="1"/>
        <w:ind w:right="5444"/>
      </w:pPr>
    </w:p>
    <w:p w14:paraId="4452F1B3" w14:textId="77777777" w:rsidR="00314F67" w:rsidRDefault="00314F67" w:rsidP="00FB2A58">
      <w:pPr>
        <w:pStyle w:val="BodyText"/>
        <w:widowControl/>
        <w:tabs>
          <w:tab w:val="left" w:pos="3914"/>
        </w:tabs>
        <w:spacing w:before="1"/>
        <w:ind w:right="5444"/>
      </w:pPr>
    </w:p>
    <w:p w14:paraId="0E5F31FA" w14:textId="77777777" w:rsidR="00314F67" w:rsidRDefault="00314F67" w:rsidP="00FB2A58">
      <w:pPr>
        <w:pStyle w:val="BodyText"/>
        <w:widowControl/>
        <w:tabs>
          <w:tab w:val="left" w:pos="3914"/>
        </w:tabs>
        <w:spacing w:before="1"/>
        <w:ind w:right="5444"/>
      </w:pPr>
    </w:p>
    <w:p w14:paraId="0D1634AF" w14:textId="77777777" w:rsidR="00314F67" w:rsidRDefault="00314F67" w:rsidP="00FB2A58">
      <w:pPr>
        <w:pStyle w:val="BodyText"/>
        <w:widowControl/>
        <w:tabs>
          <w:tab w:val="left" w:pos="3914"/>
        </w:tabs>
        <w:spacing w:before="1"/>
        <w:ind w:right="5444"/>
      </w:pPr>
    </w:p>
    <w:p w14:paraId="3422C931" w14:textId="77777777" w:rsidR="00314F67" w:rsidRDefault="00314F67" w:rsidP="00FB2A58">
      <w:pPr>
        <w:pStyle w:val="BodyText"/>
        <w:widowControl/>
        <w:tabs>
          <w:tab w:val="left" w:pos="3914"/>
        </w:tabs>
        <w:spacing w:before="1"/>
        <w:ind w:right="5444"/>
      </w:pPr>
    </w:p>
    <w:p w14:paraId="040BD38D" w14:textId="77777777" w:rsidR="00314F67" w:rsidRDefault="00314F67" w:rsidP="00FB2A58">
      <w:pPr>
        <w:pStyle w:val="BodyText"/>
        <w:widowControl/>
        <w:tabs>
          <w:tab w:val="left" w:pos="3914"/>
        </w:tabs>
        <w:spacing w:before="1"/>
        <w:ind w:right="5444"/>
      </w:pPr>
    </w:p>
    <w:p w14:paraId="4E3BF341" w14:textId="77777777" w:rsidR="00314F67" w:rsidRDefault="00314F67" w:rsidP="00FB2A58">
      <w:pPr>
        <w:pStyle w:val="BodyText"/>
        <w:widowControl/>
        <w:tabs>
          <w:tab w:val="left" w:pos="3914"/>
        </w:tabs>
        <w:spacing w:before="1"/>
        <w:ind w:right="5444"/>
      </w:pPr>
    </w:p>
    <w:p w14:paraId="4A5B0C9F" w14:textId="77777777" w:rsidR="00314F67" w:rsidRDefault="00314F67" w:rsidP="00FB2A58">
      <w:pPr>
        <w:pStyle w:val="BodyText"/>
        <w:widowControl/>
        <w:tabs>
          <w:tab w:val="left" w:pos="3914"/>
        </w:tabs>
        <w:spacing w:before="1"/>
        <w:ind w:right="5444"/>
      </w:pPr>
    </w:p>
    <w:p w14:paraId="73C888F7" w14:textId="77777777" w:rsidR="00314F67" w:rsidRDefault="00314F67" w:rsidP="00FB2A58">
      <w:pPr>
        <w:pStyle w:val="BodyText"/>
        <w:widowControl/>
        <w:tabs>
          <w:tab w:val="left" w:pos="3914"/>
        </w:tabs>
        <w:spacing w:before="1"/>
        <w:ind w:right="5444"/>
      </w:pPr>
    </w:p>
    <w:p w14:paraId="28DF2A66" w14:textId="77777777" w:rsidR="00314F67" w:rsidRDefault="00314F67" w:rsidP="00314F67">
      <w:pPr>
        <w:pStyle w:val="BodyText"/>
        <w:widowControl/>
        <w:tabs>
          <w:tab w:val="left" w:pos="3914"/>
        </w:tabs>
        <w:jc w:val="center"/>
        <w:rPr>
          <w:b/>
          <w:bCs/>
          <w:sz w:val="72"/>
          <w:szCs w:val="72"/>
        </w:rPr>
        <w:sectPr w:rsidR="00314F67">
          <w:footerReference w:type="default" r:id="rId8"/>
          <w:pgSz w:w="12240" w:h="15840"/>
          <w:pgMar w:top="1260" w:right="1440" w:bottom="960" w:left="1440" w:header="727" w:footer="762" w:gutter="0"/>
          <w:cols w:space="720"/>
        </w:sectPr>
      </w:pPr>
      <w:r w:rsidRPr="00314F67">
        <w:rPr>
          <w:b/>
          <w:bCs/>
          <w:sz w:val="72"/>
          <w:szCs w:val="72"/>
        </w:rPr>
        <w:t>EXHIBIT A</w:t>
      </w:r>
    </w:p>
    <w:p w14:paraId="7334AD10" w14:textId="77777777" w:rsidR="00314F67" w:rsidRPr="00E82E58" w:rsidRDefault="00314F67" w:rsidP="00314F67">
      <w:pPr>
        <w:pStyle w:val="NoSpacing"/>
        <w:jc w:val="center"/>
        <w:rPr>
          <w:rFonts w:ascii="Times New Roman" w:hAnsi="Times New Roman" w:cs="Times New Roman"/>
          <w:b/>
          <w:bCs/>
        </w:rPr>
      </w:pPr>
      <w:r w:rsidRPr="00E82E58">
        <w:rPr>
          <w:rFonts w:ascii="Times New Roman" w:hAnsi="Times New Roman" w:cs="Times New Roman"/>
          <w:b/>
          <w:bCs/>
        </w:rPr>
        <w:lastRenderedPageBreak/>
        <w:t>BUYER</w:t>
      </w:r>
      <w:r>
        <w:rPr>
          <w:rFonts w:ascii="Times New Roman" w:hAnsi="Times New Roman" w:cs="Times New Roman"/>
          <w:b/>
          <w:bCs/>
        </w:rPr>
        <w:t>’</w:t>
      </w:r>
      <w:r w:rsidRPr="00E82E58">
        <w:rPr>
          <w:rFonts w:ascii="Times New Roman" w:hAnsi="Times New Roman" w:cs="Times New Roman"/>
          <w:b/>
          <w:bCs/>
        </w:rPr>
        <w:t>S ASSUMPTION AGREEMENT</w:t>
      </w:r>
    </w:p>
    <w:p w14:paraId="46E02A56" w14:textId="77777777" w:rsidR="00314F67" w:rsidRPr="00E82E58" w:rsidRDefault="00314F67" w:rsidP="00314F67">
      <w:pPr>
        <w:pStyle w:val="NoSpacing"/>
        <w:rPr>
          <w:rFonts w:ascii="Times New Roman" w:hAnsi="Times New Roman" w:cs="Times New Roman"/>
        </w:rPr>
      </w:pPr>
    </w:p>
    <w:p w14:paraId="20C4F1E5" w14:textId="77777777" w:rsidR="00314F67" w:rsidRPr="00E82E58" w:rsidRDefault="00314F67" w:rsidP="00314F67">
      <w:pPr>
        <w:pStyle w:val="NoSpacing"/>
        <w:ind w:firstLine="720"/>
        <w:rPr>
          <w:rFonts w:ascii="Times New Roman" w:hAnsi="Times New Roman" w:cs="Times New Roman"/>
        </w:rPr>
      </w:pPr>
      <w:r w:rsidRPr="00E82E58">
        <w:rPr>
          <w:rFonts w:ascii="Times New Roman" w:hAnsi="Times New Roman" w:cs="Times New Roman"/>
        </w:rPr>
        <w:t>For valuable consideration, the undersigned</w:t>
      </w:r>
      <w:r>
        <w:rPr>
          <w:rFonts w:ascii="Times New Roman" w:hAnsi="Times New Roman" w:cs="Times New Roman"/>
        </w:rPr>
        <w:t xml:space="preserve"> </w:t>
      </w:r>
      <w:r w:rsidRPr="00E82E58">
        <w:rPr>
          <w:rFonts w:ascii="Times New Roman" w:hAnsi="Times New Roman" w:cs="Times New Roman"/>
        </w:rPr>
        <w:t>(INSERT NAME OF BUYER,</w:t>
      </w:r>
      <w:r>
        <w:rPr>
          <w:rFonts w:ascii="Times New Roman" w:hAnsi="Times New Roman" w:cs="Times New Roman"/>
        </w:rPr>
        <w:t xml:space="preserve"> </w:t>
      </w:r>
      <w:r w:rsidRPr="00E82E58">
        <w:rPr>
          <w:rFonts w:ascii="Times New Roman" w:hAnsi="Times New Roman" w:cs="Times New Roman"/>
        </w:rPr>
        <w:t>TRANSFEREE OR ASSIGNEE) (hereinafter referred to as</w:t>
      </w:r>
      <w:r>
        <w:rPr>
          <w:rFonts w:ascii="Times New Roman" w:hAnsi="Times New Roman" w:cs="Times New Roman"/>
        </w:rPr>
        <w:t xml:space="preserve"> “</w:t>
      </w:r>
      <w:r w:rsidRPr="00E82E58">
        <w:rPr>
          <w:rFonts w:ascii="Times New Roman" w:hAnsi="Times New Roman" w:cs="Times New Roman"/>
        </w:rPr>
        <w:t>Buyer</w:t>
      </w:r>
      <w:r>
        <w:rPr>
          <w:rFonts w:ascii="Times New Roman" w:hAnsi="Times New Roman" w:cs="Times New Roman"/>
        </w:rPr>
        <w:t>”</w:t>
      </w:r>
      <w:r w:rsidRPr="00E82E58">
        <w:rPr>
          <w:rFonts w:ascii="Times New Roman" w:hAnsi="Times New Roman" w:cs="Times New Roman"/>
        </w:rPr>
        <w:t>) hereby agrees with</w:t>
      </w:r>
      <w:r>
        <w:rPr>
          <w:rFonts w:ascii="Times New Roman" w:hAnsi="Times New Roman" w:cs="Times New Roman"/>
        </w:rPr>
        <w:t xml:space="preserve"> </w:t>
      </w:r>
      <w:r w:rsidRPr="00E82E58">
        <w:rPr>
          <w:rFonts w:ascii="Times New Roman" w:hAnsi="Times New Roman" w:cs="Times New Roman"/>
        </w:rPr>
        <w:t>(INSERT NAME OF</w:t>
      </w:r>
      <w:r>
        <w:rPr>
          <w:rFonts w:ascii="Times New Roman" w:hAnsi="Times New Roman" w:cs="Times New Roman"/>
        </w:rPr>
        <w:t xml:space="preserve"> </w:t>
      </w:r>
      <w:r w:rsidRPr="00E82E58">
        <w:rPr>
          <w:rFonts w:ascii="Times New Roman" w:hAnsi="Times New Roman" w:cs="Times New Roman"/>
        </w:rPr>
        <w:t>EMPLOYER)</w:t>
      </w:r>
      <w:r>
        <w:rPr>
          <w:rFonts w:ascii="Times New Roman" w:hAnsi="Times New Roman" w:cs="Times New Roman"/>
        </w:rPr>
        <w:t xml:space="preserve"> </w:t>
      </w:r>
      <w:r w:rsidRPr="00E82E58">
        <w:rPr>
          <w:rFonts w:ascii="Times New Roman" w:hAnsi="Times New Roman" w:cs="Times New Roman"/>
        </w:rPr>
        <w:t>that each motion picture covered by this agreement (</w:t>
      </w:r>
      <w:r>
        <w:rPr>
          <w:rFonts w:ascii="Times New Roman" w:hAnsi="Times New Roman" w:cs="Times New Roman"/>
        </w:rPr>
        <w:t>“</w:t>
      </w:r>
      <w:r w:rsidRPr="00E82E58">
        <w:rPr>
          <w:rFonts w:ascii="Times New Roman" w:hAnsi="Times New Roman" w:cs="Times New Roman"/>
        </w:rPr>
        <w:t>the Picture</w:t>
      </w:r>
      <w:r>
        <w:rPr>
          <w:rFonts w:ascii="Times New Roman" w:hAnsi="Times New Roman" w:cs="Times New Roman"/>
        </w:rPr>
        <w:t>”</w:t>
      </w:r>
      <w:r w:rsidRPr="00E82E58">
        <w:rPr>
          <w:rFonts w:ascii="Times New Roman" w:hAnsi="Times New Roman" w:cs="Times New Roman"/>
        </w:rPr>
        <w:t>)</w:t>
      </w:r>
      <w:r>
        <w:rPr>
          <w:rFonts w:ascii="Times New Roman" w:hAnsi="Times New Roman" w:cs="Times New Roman"/>
        </w:rPr>
        <w:t xml:space="preserve"> </w:t>
      </w:r>
      <w:r w:rsidRPr="00E82E58">
        <w:rPr>
          <w:rFonts w:ascii="Times New Roman" w:hAnsi="Times New Roman" w:cs="Times New Roman"/>
        </w:rPr>
        <w:t xml:space="preserve">(identified in the attached Exhibit </w:t>
      </w:r>
      <w:r>
        <w:rPr>
          <w:rFonts w:ascii="Times New Roman" w:hAnsi="Times New Roman" w:cs="Times New Roman"/>
        </w:rPr>
        <w:t>“</w:t>
      </w:r>
      <w:r w:rsidRPr="00E82E58">
        <w:rPr>
          <w:rFonts w:ascii="Times New Roman" w:hAnsi="Times New Roman" w:cs="Times New Roman"/>
        </w:rPr>
        <w:t>A</w:t>
      </w:r>
      <w:r>
        <w:rPr>
          <w:rFonts w:ascii="Times New Roman" w:hAnsi="Times New Roman" w:cs="Times New Roman"/>
        </w:rPr>
        <w:t>”</w:t>
      </w:r>
      <w:r w:rsidRPr="00E82E58">
        <w:rPr>
          <w:rFonts w:ascii="Times New Roman" w:hAnsi="Times New Roman" w:cs="Times New Roman"/>
        </w:rPr>
        <w:t>) is subject to the Directors</w:t>
      </w:r>
      <w:r>
        <w:rPr>
          <w:rFonts w:ascii="Times New Roman" w:hAnsi="Times New Roman" w:cs="Times New Roman"/>
        </w:rPr>
        <w:t xml:space="preserve"> </w:t>
      </w:r>
      <w:r w:rsidRPr="00E82E58">
        <w:rPr>
          <w:rFonts w:ascii="Times New Roman" w:hAnsi="Times New Roman" w:cs="Times New Roman"/>
        </w:rPr>
        <w:t>Guild of America Basic Agreement of 2023 and particularly to the</w:t>
      </w:r>
      <w:r>
        <w:rPr>
          <w:rFonts w:ascii="Times New Roman" w:hAnsi="Times New Roman" w:cs="Times New Roman"/>
        </w:rPr>
        <w:t xml:space="preserve"> </w:t>
      </w:r>
      <w:r w:rsidRPr="00E82E58">
        <w:rPr>
          <w:rFonts w:ascii="Times New Roman" w:hAnsi="Times New Roman" w:cs="Times New Roman"/>
        </w:rPr>
        <w:t xml:space="preserve">provisions of Articles 18 and 19 and </w:t>
      </w:r>
      <w:proofErr w:type="spellStart"/>
      <w:r w:rsidRPr="00E82E58">
        <w:rPr>
          <w:rFonts w:ascii="Times New Roman" w:hAnsi="Times New Roman" w:cs="Times New Roman"/>
        </w:rPr>
        <w:t>Sideletter</w:t>
      </w:r>
      <w:proofErr w:type="spellEnd"/>
      <w:r w:rsidRPr="00E82E58">
        <w:rPr>
          <w:rFonts w:ascii="Times New Roman" w:hAnsi="Times New Roman" w:cs="Times New Roman"/>
        </w:rPr>
        <w:t xml:space="preserve"> No. 15 thereof</w:t>
      </w:r>
      <w:r>
        <w:rPr>
          <w:rFonts w:ascii="Times New Roman" w:hAnsi="Times New Roman" w:cs="Times New Roman"/>
        </w:rPr>
        <w:t xml:space="preserve"> </w:t>
      </w:r>
      <w:r w:rsidRPr="00E82E58">
        <w:rPr>
          <w:rFonts w:ascii="Times New Roman" w:hAnsi="Times New Roman" w:cs="Times New Roman"/>
        </w:rPr>
        <w:t>(strike those of the following clauses (1), (2) or (3) which are not</w:t>
      </w:r>
      <w:r>
        <w:rPr>
          <w:rFonts w:ascii="Times New Roman" w:hAnsi="Times New Roman" w:cs="Times New Roman"/>
        </w:rPr>
        <w:t xml:space="preserve"> </w:t>
      </w:r>
      <w:r w:rsidRPr="00E82E58">
        <w:rPr>
          <w:rFonts w:ascii="Times New Roman" w:hAnsi="Times New Roman" w:cs="Times New Roman"/>
        </w:rPr>
        <w:t>applicable):</w:t>
      </w:r>
    </w:p>
    <w:p w14:paraId="3E80B110" w14:textId="77777777" w:rsidR="00314F67" w:rsidRDefault="00314F67" w:rsidP="00314F67">
      <w:pPr>
        <w:pStyle w:val="NoSpacing"/>
        <w:rPr>
          <w:rFonts w:ascii="Times New Roman" w:hAnsi="Times New Roman" w:cs="Times New Roman"/>
        </w:rPr>
      </w:pPr>
    </w:p>
    <w:p w14:paraId="6A15889A" w14:textId="77777777" w:rsidR="00314F67" w:rsidRPr="00E82E58" w:rsidRDefault="00314F67" w:rsidP="00314F67">
      <w:pPr>
        <w:pStyle w:val="NoSpacing"/>
        <w:ind w:left="720" w:hanging="720"/>
        <w:rPr>
          <w:rFonts w:ascii="Times New Roman" w:hAnsi="Times New Roman" w:cs="Times New Roman"/>
        </w:rPr>
      </w:pPr>
      <w:r w:rsidRPr="00E82E58">
        <w:rPr>
          <w:rFonts w:ascii="Times New Roman" w:hAnsi="Times New Roman" w:cs="Times New Roman"/>
        </w:rPr>
        <w:t>(1)</w:t>
      </w:r>
      <w:r>
        <w:rPr>
          <w:rFonts w:ascii="Times New Roman" w:hAnsi="Times New Roman" w:cs="Times New Roman"/>
        </w:rPr>
        <w:tab/>
      </w:r>
      <w:r w:rsidRPr="00E82E58">
        <w:rPr>
          <w:rFonts w:ascii="Times New Roman" w:hAnsi="Times New Roman" w:cs="Times New Roman"/>
        </w:rPr>
        <w:t>Article 18 thereof, pertaining to additional payments</w:t>
      </w:r>
      <w:r>
        <w:rPr>
          <w:rFonts w:ascii="Times New Roman" w:hAnsi="Times New Roman" w:cs="Times New Roman"/>
        </w:rPr>
        <w:t xml:space="preserve"> </w:t>
      </w:r>
      <w:r w:rsidRPr="00E82E58">
        <w:rPr>
          <w:rFonts w:ascii="Times New Roman" w:hAnsi="Times New Roman" w:cs="Times New Roman"/>
        </w:rPr>
        <w:t>to Employees and the Pension Plan when motion</w:t>
      </w:r>
      <w:r>
        <w:rPr>
          <w:rFonts w:ascii="Times New Roman" w:hAnsi="Times New Roman" w:cs="Times New Roman"/>
        </w:rPr>
        <w:t xml:space="preserve"> </w:t>
      </w:r>
      <w:r w:rsidRPr="00E82E58">
        <w:rPr>
          <w:rFonts w:ascii="Times New Roman" w:hAnsi="Times New Roman" w:cs="Times New Roman"/>
        </w:rPr>
        <w:t>pictures which are covered by said Article are</w:t>
      </w:r>
      <w:r>
        <w:rPr>
          <w:rFonts w:ascii="Times New Roman" w:hAnsi="Times New Roman" w:cs="Times New Roman"/>
        </w:rPr>
        <w:t xml:space="preserve"> </w:t>
      </w:r>
      <w:r w:rsidRPr="00E82E58">
        <w:rPr>
          <w:rFonts w:ascii="Times New Roman" w:hAnsi="Times New Roman" w:cs="Times New Roman"/>
        </w:rPr>
        <w:t>released in Supplemental Markets</w:t>
      </w:r>
      <w:r>
        <w:rPr>
          <w:rFonts w:ascii="Times New Roman" w:hAnsi="Times New Roman" w:cs="Times New Roman"/>
        </w:rPr>
        <w:t>.</w:t>
      </w:r>
    </w:p>
    <w:p w14:paraId="57267B53" w14:textId="77777777" w:rsidR="00314F67" w:rsidRDefault="00314F67" w:rsidP="00314F67">
      <w:pPr>
        <w:pStyle w:val="NoSpacing"/>
        <w:rPr>
          <w:rFonts w:ascii="Times New Roman" w:hAnsi="Times New Roman" w:cs="Times New Roman"/>
        </w:rPr>
      </w:pPr>
    </w:p>
    <w:p w14:paraId="7A55F0E5" w14:textId="77777777" w:rsidR="00314F67" w:rsidRPr="00E82E58" w:rsidRDefault="00314F67" w:rsidP="00314F67">
      <w:pPr>
        <w:pStyle w:val="NoSpacing"/>
        <w:ind w:left="720" w:hanging="720"/>
        <w:rPr>
          <w:rFonts w:ascii="Times New Roman" w:hAnsi="Times New Roman" w:cs="Times New Roman"/>
        </w:rPr>
      </w:pPr>
      <w:r w:rsidRPr="00E82E58">
        <w:rPr>
          <w:rFonts w:ascii="Times New Roman" w:hAnsi="Times New Roman" w:cs="Times New Roman"/>
        </w:rPr>
        <w:t>(2)</w:t>
      </w:r>
      <w:r>
        <w:rPr>
          <w:rFonts w:ascii="Times New Roman" w:hAnsi="Times New Roman" w:cs="Times New Roman"/>
        </w:rPr>
        <w:tab/>
      </w:r>
      <w:r w:rsidRPr="00E82E58">
        <w:rPr>
          <w:rFonts w:ascii="Times New Roman" w:hAnsi="Times New Roman" w:cs="Times New Roman"/>
        </w:rPr>
        <w:t>Article 19 thereof, pertaining to additional payments</w:t>
      </w:r>
      <w:r>
        <w:rPr>
          <w:rFonts w:ascii="Times New Roman" w:hAnsi="Times New Roman" w:cs="Times New Roman"/>
        </w:rPr>
        <w:t xml:space="preserve"> </w:t>
      </w:r>
      <w:r w:rsidRPr="00E82E58">
        <w:rPr>
          <w:rFonts w:ascii="Times New Roman" w:hAnsi="Times New Roman" w:cs="Times New Roman"/>
        </w:rPr>
        <w:t>to Employees and the Pension Plan when motion</w:t>
      </w:r>
      <w:r>
        <w:rPr>
          <w:rFonts w:ascii="Times New Roman" w:hAnsi="Times New Roman" w:cs="Times New Roman"/>
        </w:rPr>
        <w:t xml:space="preserve"> </w:t>
      </w:r>
      <w:r w:rsidRPr="00E82E58">
        <w:rPr>
          <w:rFonts w:ascii="Times New Roman" w:hAnsi="Times New Roman" w:cs="Times New Roman"/>
        </w:rPr>
        <w:t>pictures which are covered by said Article are</w:t>
      </w:r>
      <w:r>
        <w:rPr>
          <w:rFonts w:ascii="Times New Roman" w:hAnsi="Times New Roman" w:cs="Times New Roman"/>
        </w:rPr>
        <w:t xml:space="preserve"> </w:t>
      </w:r>
      <w:r w:rsidRPr="00E82E58">
        <w:rPr>
          <w:rFonts w:ascii="Times New Roman" w:hAnsi="Times New Roman" w:cs="Times New Roman"/>
        </w:rPr>
        <w:t>released to free television.</w:t>
      </w:r>
    </w:p>
    <w:p w14:paraId="4E0787E9" w14:textId="77777777" w:rsidR="00314F67" w:rsidRDefault="00314F67" w:rsidP="00314F67">
      <w:pPr>
        <w:pStyle w:val="NoSpacing"/>
        <w:rPr>
          <w:rFonts w:ascii="Times New Roman" w:hAnsi="Times New Roman" w:cs="Times New Roman"/>
        </w:rPr>
      </w:pPr>
    </w:p>
    <w:p w14:paraId="11F5E644" w14:textId="77777777" w:rsidR="00314F67" w:rsidRPr="00E82E58" w:rsidRDefault="00314F67" w:rsidP="00314F67">
      <w:pPr>
        <w:pStyle w:val="NoSpacing"/>
        <w:ind w:left="720" w:hanging="720"/>
        <w:rPr>
          <w:rFonts w:ascii="Times New Roman" w:hAnsi="Times New Roman" w:cs="Times New Roman"/>
        </w:rPr>
      </w:pPr>
      <w:r w:rsidRPr="00E82E58">
        <w:rPr>
          <w:rFonts w:ascii="Times New Roman" w:hAnsi="Times New Roman" w:cs="Times New Roman"/>
        </w:rPr>
        <w:t>(3)</w:t>
      </w:r>
      <w:r>
        <w:rPr>
          <w:rFonts w:ascii="Times New Roman" w:hAnsi="Times New Roman" w:cs="Times New Roman"/>
        </w:rPr>
        <w:tab/>
      </w:r>
      <w:proofErr w:type="spellStart"/>
      <w:r w:rsidRPr="00E82E58">
        <w:rPr>
          <w:rFonts w:ascii="Times New Roman" w:hAnsi="Times New Roman" w:cs="Times New Roman"/>
        </w:rPr>
        <w:t>Sideletter</w:t>
      </w:r>
      <w:proofErr w:type="spellEnd"/>
      <w:r w:rsidRPr="00E82E58">
        <w:rPr>
          <w:rFonts w:ascii="Times New Roman" w:hAnsi="Times New Roman" w:cs="Times New Roman"/>
        </w:rPr>
        <w:t xml:space="preserve"> No. 15 thereof, pertaining to additional</w:t>
      </w:r>
      <w:r>
        <w:rPr>
          <w:rFonts w:ascii="Times New Roman" w:hAnsi="Times New Roman" w:cs="Times New Roman"/>
        </w:rPr>
        <w:t xml:space="preserve"> </w:t>
      </w:r>
      <w:r w:rsidRPr="00E82E58">
        <w:rPr>
          <w:rFonts w:ascii="Times New Roman" w:hAnsi="Times New Roman" w:cs="Times New Roman"/>
        </w:rPr>
        <w:t>payments to Employees and the Pension Plan</w:t>
      </w:r>
      <w:r>
        <w:rPr>
          <w:rFonts w:ascii="Times New Roman" w:hAnsi="Times New Roman" w:cs="Times New Roman"/>
        </w:rPr>
        <w:t xml:space="preserve"> </w:t>
      </w:r>
      <w:r w:rsidRPr="00E82E58">
        <w:rPr>
          <w:rFonts w:ascii="Times New Roman" w:hAnsi="Times New Roman" w:cs="Times New Roman"/>
        </w:rPr>
        <w:t>when motion pictures which are covered by such</w:t>
      </w:r>
      <w:r>
        <w:rPr>
          <w:rFonts w:ascii="Times New Roman" w:hAnsi="Times New Roman" w:cs="Times New Roman"/>
        </w:rPr>
        <w:t xml:space="preserve"> </w:t>
      </w:r>
      <w:proofErr w:type="spellStart"/>
      <w:r w:rsidRPr="00E82E58">
        <w:rPr>
          <w:rFonts w:ascii="Times New Roman" w:hAnsi="Times New Roman" w:cs="Times New Roman"/>
        </w:rPr>
        <w:t>Sideletter</w:t>
      </w:r>
      <w:proofErr w:type="spellEnd"/>
      <w:r w:rsidRPr="00E82E58">
        <w:rPr>
          <w:rFonts w:ascii="Times New Roman" w:hAnsi="Times New Roman" w:cs="Times New Roman"/>
        </w:rPr>
        <w:t xml:space="preserve"> are released in New Media.</w:t>
      </w:r>
    </w:p>
    <w:p w14:paraId="218F7268" w14:textId="77777777" w:rsidR="00314F67" w:rsidRDefault="00314F67" w:rsidP="00314F67">
      <w:pPr>
        <w:pStyle w:val="NoSpacing"/>
        <w:rPr>
          <w:rFonts w:ascii="Times New Roman" w:hAnsi="Times New Roman" w:cs="Times New Roman"/>
        </w:rPr>
      </w:pPr>
    </w:p>
    <w:p w14:paraId="1724BFFF" w14:textId="77777777" w:rsidR="00314F67" w:rsidRPr="00E82E58" w:rsidRDefault="00314F67" w:rsidP="00314F67">
      <w:pPr>
        <w:pStyle w:val="NoSpacing"/>
        <w:ind w:firstLine="720"/>
        <w:rPr>
          <w:rFonts w:ascii="Times New Roman" w:hAnsi="Times New Roman" w:cs="Times New Roman"/>
        </w:rPr>
      </w:pPr>
      <w:proofErr w:type="gramStart"/>
      <w:r w:rsidRPr="00E82E58">
        <w:rPr>
          <w:rFonts w:ascii="Times New Roman" w:hAnsi="Times New Roman" w:cs="Times New Roman"/>
        </w:rPr>
        <w:t>Buyer is</w:t>
      </w:r>
      <w:proofErr w:type="gramEnd"/>
      <w:r w:rsidRPr="00E82E58">
        <w:rPr>
          <w:rFonts w:ascii="Times New Roman" w:hAnsi="Times New Roman" w:cs="Times New Roman"/>
        </w:rPr>
        <w:t xml:space="preserve"> purchasing rights in the following territories and</w:t>
      </w:r>
      <w:r>
        <w:rPr>
          <w:rFonts w:ascii="Times New Roman" w:hAnsi="Times New Roman" w:cs="Times New Roman"/>
        </w:rPr>
        <w:t xml:space="preserve"> </w:t>
      </w:r>
      <w:r w:rsidRPr="00E82E58">
        <w:rPr>
          <w:rFonts w:ascii="Times New Roman" w:hAnsi="Times New Roman" w:cs="Times New Roman"/>
        </w:rPr>
        <w:t>media (indicate those that are</w:t>
      </w:r>
      <w:r>
        <w:rPr>
          <w:rFonts w:ascii="Times New Roman" w:hAnsi="Times New Roman" w:cs="Times New Roman"/>
        </w:rPr>
        <w:t xml:space="preserve"> </w:t>
      </w:r>
      <w:r w:rsidRPr="00E82E58">
        <w:rPr>
          <w:rFonts w:ascii="Times New Roman" w:hAnsi="Times New Roman" w:cs="Times New Roman"/>
        </w:rPr>
        <w:t>applicable):</w:t>
      </w:r>
    </w:p>
    <w:p w14:paraId="77E666A9" w14:textId="77777777" w:rsidR="00314F67" w:rsidRDefault="00314F67" w:rsidP="00314F67">
      <w:pPr>
        <w:pStyle w:val="NoSpacing"/>
        <w:rPr>
          <w:rFonts w:ascii="Times New Roman" w:hAnsi="Times New Roman" w:cs="Times New Roman"/>
        </w:rPr>
      </w:pPr>
    </w:p>
    <w:p w14:paraId="5CFD571B" w14:textId="77777777" w:rsidR="00314F67" w:rsidRPr="005321FA" w:rsidRDefault="00314F67" w:rsidP="00314F67">
      <w:pPr>
        <w:pStyle w:val="NoSpacing"/>
        <w:ind w:firstLine="720"/>
        <w:rPr>
          <w:rFonts w:ascii="Times New Roman" w:hAnsi="Times New Roman" w:cs="Times New Roman"/>
          <w:b/>
          <w:bCs/>
        </w:rPr>
      </w:pPr>
      <w:r w:rsidRPr="005321FA">
        <w:rPr>
          <w:rFonts w:ascii="Times New Roman" w:hAnsi="Times New Roman" w:cs="Times New Roman"/>
          <w:b/>
          <w:bCs/>
        </w:rPr>
        <w:t>Territory:</w:t>
      </w:r>
    </w:p>
    <w:p w14:paraId="7E038E6E" w14:textId="77777777" w:rsidR="00314F67" w:rsidRDefault="00314F67" w:rsidP="00314F67">
      <w:pPr>
        <w:pStyle w:val="NoSpacing"/>
        <w:rPr>
          <w:rFonts w:ascii="Times New Roman" w:hAnsi="Times New Roman" w:cs="Times New Roman"/>
        </w:rPr>
      </w:pPr>
    </w:p>
    <w:p w14:paraId="697C1A2E" w14:textId="77777777" w:rsidR="00314F67" w:rsidRPr="00E82E58" w:rsidRDefault="00314F67" w:rsidP="00314F67">
      <w:pPr>
        <w:pStyle w:val="NoSpacing"/>
        <w:ind w:firstLine="720"/>
        <w:rPr>
          <w:rFonts w:ascii="Times New Roman" w:hAnsi="Times New Roman" w:cs="Times New Roman"/>
        </w:rPr>
      </w:pPr>
      <w:r w:rsidRPr="00E82E58">
        <w:rPr>
          <w:rFonts w:ascii="Times New Roman" w:hAnsi="Times New Roman" w:cs="Times New Roman"/>
        </w:rPr>
        <w:t>_____ Domestic (the U.S. and Canada, and their respective</w:t>
      </w:r>
      <w:r>
        <w:rPr>
          <w:rFonts w:ascii="Times New Roman" w:hAnsi="Times New Roman" w:cs="Times New Roman"/>
        </w:rPr>
        <w:t xml:space="preserve"> </w:t>
      </w:r>
      <w:r w:rsidRPr="00E82E58">
        <w:rPr>
          <w:rFonts w:ascii="Times New Roman" w:hAnsi="Times New Roman" w:cs="Times New Roman"/>
        </w:rPr>
        <w:t>possessions and territories)</w:t>
      </w:r>
    </w:p>
    <w:p w14:paraId="5905393E" w14:textId="77777777" w:rsidR="00314F67" w:rsidRDefault="00314F67" w:rsidP="00314F67">
      <w:pPr>
        <w:pStyle w:val="NoSpacing"/>
        <w:rPr>
          <w:rFonts w:ascii="Times New Roman" w:hAnsi="Times New Roman" w:cs="Times New Roman"/>
        </w:rPr>
      </w:pPr>
    </w:p>
    <w:p w14:paraId="3871D3E5" w14:textId="77777777" w:rsidR="00314F67" w:rsidRDefault="00314F67" w:rsidP="00314F67">
      <w:pPr>
        <w:pStyle w:val="NoSpacing"/>
        <w:ind w:left="720"/>
        <w:rPr>
          <w:rFonts w:ascii="Times New Roman" w:hAnsi="Times New Roman" w:cs="Times New Roman"/>
        </w:rPr>
      </w:pPr>
      <w:r w:rsidRPr="00E82E58">
        <w:rPr>
          <w:rFonts w:ascii="Times New Roman" w:hAnsi="Times New Roman" w:cs="Times New Roman"/>
        </w:rPr>
        <w:t>_____ Foreign (the world excluding the U.S. and Canada</w:t>
      </w:r>
      <w:r>
        <w:rPr>
          <w:rFonts w:ascii="Times New Roman" w:hAnsi="Times New Roman" w:cs="Times New Roman"/>
        </w:rPr>
        <w:t xml:space="preserve"> </w:t>
      </w:r>
      <w:r w:rsidRPr="00E82E58">
        <w:rPr>
          <w:rFonts w:ascii="Times New Roman" w:hAnsi="Times New Roman" w:cs="Times New Roman"/>
        </w:rPr>
        <w:t xml:space="preserve">and their respective possessions </w:t>
      </w:r>
      <w:r>
        <w:rPr>
          <w:rFonts w:ascii="Times New Roman" w:hAnsi="Times New Roman" w:cs="Times New Roman"/>
        </w:rPr>
        <w:t xml:space="preserve">   </w:t>
      </w:r>
      <w:r w:rsidRPr="00E82E58">
        <w:rPr>
          <w:rFonts w:ascii="Times New Roman" w:hAnsi="Times New Roman" w:cs="Times New Roman"/>
        </w:rPr>
        <w:t>and territories)</w:t>
      </w:r>
    </w:p>
    <w:p w14:paraId="01DABFE7" w14:textId="77777777" w:rsidR="00314F67" w:rsidRDefault="00314F67" w:rsidP="00314F67">
      <w:pPr>
        <w:pStyle w:val="NoSpacing"/>
        <w:ind w:left="720"/>
        <w:rPr>
          <w:rFonts w:ascii="Times New Roman" w:hAnsi="Times New Roman" w:cs="Times New Roman"/>
        </w:rPr>
      </w:pPr>
    </w:p>
    <w:p w14:paraId="4000ADE0" w14:textId="77777777" w:rsidR="00314F67" w:rsidRPr="00E82E58" w:rsidRDefault="00314F67" w:rsidP="00314F67">
      <w:pPr>
        <w:pStyle w:val="NoSpacing"/>
        <w:ind w:left="720"/>
        <w:rPr>
          <w:rFonts w:ascii="Times New Roman" w:hAnsi="Times New Roman" w:cs="Times New Roman"/>
        </w:rPr>
      </w:pPr>
      <w:r w:rsidRPr="00E82E58">
        <w:rPr>
          <w:rFonts w:ascii="Times New Roman" w:hAnsi="Times New Roman" w:cs="Times New Roman"/>
        </w:rPr>
        <w:t>_____ Other (please describe):</w:t>
      </w:r>
    </w:p>
    <w:p w14:paraId="751B439D" w14:textId="77777777" w:rsidR="00314F67" w:rsidRDefault="00314F67" w:rsidP="00314F67">
      <w:pPr>
        <w:pStyle w:val="NoSpacing"/>
        <w:rPr>
          <w:rFonts w:ascii="Times New Roman" w:hAnsi="Times New Roman" w:cs="Times New Roman"/>
        </w:rPr>
      </w:pPr>
    </w:p>
    <w:p w14:paraId="31FDDBB1" w14:textId="77777777" w:rsidR="00314F67" w:rsidRPr="009F1EA7" w:rsidRDefault="00314F67" w:rsidP="00314F67">
      <w:pPr>
        <w:pStyle w:val="NoSpacing"/>
        <w:ind w:firstLine="720"/>
        <w:rPr>
          <w:rFonts w:ascii="Times New Roman" w:hAnsi="Times New Roman" w:cs="Times New Roman"/>
          <w:b/>
          <w:bCs/>
        </w:rPr>
      </w:pPr>
      <w:r w:rsidRPr="009F1EA7">
        <w:rPr>
          <w:rFonts w:ascii="Times New Roman" w:hAnsi="Times New Roman" w:cs="Times New Roman"/>
          <w:b/>
          <w:bCs/>
        </w:rPr>
        <w:t>Media:</w:t>
      </w:r>
    </w:p>
    <w:p w14:paraId="72E1E04D" w14:textId="77777777" w:rsidR="00314F67" w:rsidRDefault="00314F67" w:rsidP="00314F67">
      <w:pPr>
        <w:pStyle w:val="NoSpacing"/>
        <w:rPr>
          <w:rFonts w:ascii="Times New Roman" w:hAnsi="Times New Roman" w:cs="Times New Roman"/>
        </w:rPr>
      </w:pPr>
    </w:p>
    <w:p w14:paraId="5E66E35B" w14:textId="77777777" w:rsidR="00314F67" w:rsidRPr="00E82E58" w:rsidRDefault="00314F67" w:rsidP="00314F67">
      <w:pPr>
        <w:pStyle w:val="NoSpacing"/>
        <w:ind w:firstLine="720"/>
        <w:rPr>
          <w:rFonts w:ascii="Times New Roman" w:hAnsi="Times New Roman" w:cs="Times New Roman"/>
        </w:rPr>
      </w:pPr>
      <w:r w:rsidRPr="00E82E58">
        <w:rPr>
          <w:rFonts w:ascii="Times New Roman" w:hAnsi="Times New Roman" w:cs="Times New Roman"/>
        </w:rPr>
        <w:t>_____ All</w:t>
      </w:r>
    </w:p>
    <w:p w14:paraId="2C2CFDCA" w14:textId="77777777" w:rsidR="00314F67" w:rsidRDefault="00314F67" w:rsidP="00314F67">
      <w:pPr>
        <w:pStyle w:val="NoSpacing"/>
        <w:rPr>
          <w:rFonts w:ascii="Times New Roman" w:hAnsi="Times New Roman" w:cs="Times New Roman"/>
        </w:rPr>
      </w:pPr>
    </w:p>
    <w:p w14:paraId="5510FF28" w14:textId="77777777" w:rsidR="00314F67" w:rsidRPr="00E82E58" w:rsidRDefault="00314F67" w:rsidP="00314F67">
      <w:pPr>
        <w:pStyle w:val="NoSpacing"/>
        <w:ind w:firstLine="720"/>
        <w:rPr>
          <w:rFonts w:ascii="Times New Roman" w:hAnsi="Times New Roman" w:cs="Times New Roman"/>
        </w:rPr>
      </w:pPr>
      <w:r w:rsidRPr="00E82E58">
        <w:rPr>
          <w:rFonts w:ascii="Times New Roman" w:hAnsi="Times New Roman" w:cs="Times New Roman"/>
        </w:rPr>
        <w:t>_____ Home Video</w:t>
      </w:r>
    </w:p>
    <w:p w14:paraId="08197408" w14:textId="77777777" w:rsidR="00314F67" w:rsidRDefault="00314F67" w:rsidP="00314F67">
      <w:pPr>
        <w:pStyle w:val="NoSpacing"/>
        <w:rPr>
          <w:rFonts w:ascii="Times New Roman" w:hAnsi="Times New Roman" w:cs="Times New Roman"/>
        </w:rPr>
      </w:pPr>
    </w:p>
    <w:p w14:paraId="538509DB" w14:textId="77777777" w:rsidR="00314F67" w:rsidRPr="00E82E58" w:rsidRDefault="00314F67" w:rsidP="00314F67">
      <w:pPr>
        <w:pStyle w:val="NoSpacing"/>
        <w:ind w:firstLine="720"/>
        <w:rPr>
          <w:rFonts w:ascii="Times New Roman" w:hAnsi="Times New Roman" w:cs="Times New Roman"/>
        </w:rPr>
      </w:pPr>
      <w:r w:rsidRPr="00E82E58">
        <w:rPr>
          <w:rFonts w:ascii="Times New Roman" w:hAnsi="Times New Roman" w:cs="Times New Roman"/>
        </w:rPr>
        <w:t>_____ Pay Television</w:t>
      </w:r>
    </w:p>
    <w:p w14:paraId="31D8042E" w14:textId="77777777" w:rsidR="00314F67" w:rsidRDefault="00314F67" w:rsidP="00314F67">
      <w:pPr>
        <w:pStyle w:val="NoSpacing"/>
        <w:rPr>
          <w:rFonts w:ascii="Times New Roman" w:hAnsi="Times New Roman" w:cs="Times New Roman"/>
        </w:rPr>
      </w:pPr>
    </w:p>
    <w:p w14:paraId="47252896" w14:textId="77777777" w:rsidR="00314F67" w:rsidRPr="00E82E58" w:rsidRDefault="00314F67" w:rsidP="00314F67">
      <w:pPr>
        <w:pStyle w:val="NoSpacing"/>
        <w:ind w:firstLine="720"/>
        <w:rPr>
          <w:rFonts w:ascii="Times New Roman" w:hAnsi="Times New Roman" w:cs="Times New Roman"/>
        </w:rPr>
      </w:pPr>
      <w:r w:rsidRPr="00E82E58">
        <w:rPr>
          <w:rFonts w:ascii="Times New Roman" w:hAnsi="Times New Roman" w:cs="Times New Roman"/>
        </w:rPr>
        <w:t>_____ Free Television</w:t>
      </w:r>
    </w:p>
    <w:p w14:paraId="7792CE17" w14:textId="77777777" w:rsidR="00314F67" w:rsidRDefault="00314F67" w:rsidP="00314F67">
      <w:pPr>
        <w:pStyle w:val="NoSpacing"/>
        <w:rPr>
          <w:rFonts w:ascii="Times New Roman" w:hAnsi="Times New Roman" w:cs="Times New Roman"/>
        </w:rPr>
      </w:pPr>
    </w:p>
    <w:p w14:paraId="55F9531F" w14:textId="77777777" w:rsidR="00314F67" w:rsidRPr="00E82E58" w:rsidRDefault="00314F67" w:rsidP="00314F67">
      <w:pPr>
        <w:pStyle w:val="NoSpacing"/>
        <w:ind w:firstLine="720"/>
        <w:rPr>
          <w:rFonts w:ascii="Times New Roman" w:hAnsi="Times New Roman" w:cs="Times New Roman"/>
        </w:rPr>
      </w:pPr>
      <w:r w:rsidRPr="00E82E58">
        <w:rPr>
          <w:rFonts w:ascii="Times New Roman" w:hAnsi="Times New Roman" w:cs="Times New Roman"/>
        </w:rPr>
        <w:t>_____ New Media</w:t>
      </w:r>
    </w:p>
    <w:p w14:paraId="58F6B563" w14:textId="77777777" w:rsidR="00314F67" w:rsidRDefault="00314F67" w:rsidP="00314F67">
      <w:pPr>
        <w:pStyle w:val="NoSpacing"/>
        <w:rPr>
          <w:rFonts w:ascii="Times New Roman" w:hAnsi="Times New Roman" w:cs="Times New Roman"/>
        </w:rPr>
      </w:pPr>
    </w:p>
    <w:p w14:paraId="0B996ABD" w14:textId="77777777" w:rsidR="00314F67" w:rsidRPr="00E82E58" w:rsidRDefault="00314F67" w:rsidP="00314F67">
      <w:pPr>
        <w:pStyle w:val="NoSpacing"/>
        <w:ind w:firstLine="720"/>
        <w:rPr>
          <w:rFonts w:ascii="Times New Roman" w:hAnsi="Times New Roman" w:cs="Times New Roman"/>
        </w:rPr>
      </w:pPr>
      <w:r w:rsidRPr="00E82E58">
        <w:rPr>
          <w:rFonts w:ascii="Times New Roman" w:hAnsi="Times New Roman" w:cs="Times New Roman"/>
        </w:rPr>
        <w:t>_____ Other (please describe):</w:t>
      </w:r>
    </w:p>
    <w:p w14:paraId="17A08AFC" w14:textId="77777777" w:rsidR="00314F67" w:rsidRDefault="00314F67" w:rsidP="00314F67">
      <w:pPr>
        <w:pStyle w:val="NoSpacing"/>
        <w:rPr>
          <w:rFonts w:ascii="Times New Roman" w:hAnsi="Times New Roman" w:cs="Times New Roman"/>
        </w:rPr>
      </w:pPr>
    </w:p>
    <w:p w14:paraId="0500B37A" w14:textId="77777777" w:rsidR="00314F67" w:rsidRDefault="00314F67" w:rsidP="00314F67">
      <w:pPr>
        <w:pStyle w:val="NoSpacing"/>
        <w:ind w:left="720"/>
        <w:rPr>
          <w:rFonts w:ascii="Times New Roman" w:hAnsi="Times New Roman" w:cs="Times New Roman"/>
        </w:rPr>
      </w:pPr>
      <w:r w:rsidRPr="00E82E58">
        <w:rPr>
          <w:rFonts w:ascii="Times New Roman" w:hAnsi="Times New Roman" w:cs="Times New Roman"/>
        </w:rPr>
        <w:t xml:space="preserve">_____ See description, attached hereto as Exhibit </w:t>
      </w:r>
      <w:r>
        <w:rPr>
          <w:rFonts w:ascii="Times New Roman" w:hAnsi="Times New Roman" w:cs="Times New Roman"/>
        </w:rPr>
        <w:t>“</w:t>
      </w:r>
      <w:r w:rsidRPr="00E82E58">
        <w:rPr>
          <w:rFonts w:ascii="Times New Roman" w:hAnsi="Times New Roman" w:cs="Times New Roman"/>
        </w:rPr>
        <w:t>A</w:t>
      </w:r>
      <w:r>
        <w:rPr>
          <w:rFonts w:ascii="Times New Roman" w:hAnsi="Times New Roman" w:cs="Times New Roman"/>
        </w:rPr>
        <w:t>”</w:t>
      </w:r>
      <w:r w:rsidRPr="00E82E58">
        <w:rPr>
          <w:rFonts w:ascii="Times New Roman" w:hAnsi="Times New Roman" w:cs="Times New Roman"/>
        </w:rPr>
        <w:t xml:space="preserve"> and</w:t>
      </w:r>
      <w:r>
        <w:rPr>
          <w:rFonts w:ascii="Times New Roman" w:hAnsi="Times New Roman" w:cs="Times New Roman"/>
        </w:rPr>
        <w:t xml:space="preserve"> </w:t>
      </w:r>
      <w:r w:rsidRPr="00E82E58">
        <w:rPr>
          <w:rFonts w:ascii="Times New Roman" w:hAnsi="Times New Roman" w:cs="Times New Roman"/>
        </w:rPr>
        <w:t>incorporated herein by reference.</w:t>
      </w:r>
    </w:p>
    <w:p w14:paraId="06F1FF34" w14:textId="77777777" w:rsidR="00314F67" w:rsidRDefault="00314F67" w:rsidP="00314F67">
      <w:pPr>
        <w:pStyle w:val="NoSpacing"/>
        <w:rPr>
          <w:rFonts w:ascii="Times New Roman" w:hAnsi="Times New Roman" w:cs="Times New Roman"/>
        </w:rPr>
      </w:pPr>
    </w:p>
    <w:p w14:paraId="0CD823FE" w14:textId="77777777" w:rsidR="00314F67" w:rsidRPr="00E82E58" w:rsidRDefault="00314F67" w:rsidP="00314F67">
      <w:pPr>
        <w:pStyle w:val="NoSpacing"/>
        <w:ind w:firstLine="720"/>
        <w:rPr>
          <w:rFonts w:ascii="Times New Roman" w:hAnsi="Times New Roman" w:cs="Times New Roman"/>
        </w:rPr>
      </w:pPr>
      <w:r w:rsidRPr="00E82E58">
        <w:rPr>
          <w:rFonts w:ascii="Times New Roman" w:hAnsi="Times New Roman" w:cs="Times New Roman"/>
        </w:rPr>
        <w:lastRenderedPageBreak/>
        <w:t>Buyer hereby agrees, expressly for the benefit of the</w:t>
      </w:r>
      <w:r>
        <w:rPr>
          <w:rFonts w:ascii="Times New Roman" w:hAnsi="Times New Roman" w:cs="Times New Roman"/>
        </w:rPr>
        <w:t xml:space="preserve"> </w:t>
      </w:r>
      <w:r w:rsidRPr="00E82E58">
        <w:rPr>
          <w:rFonts w:ascii="Times New Roman" w:hAnsi="Times New Roman" w:cs="Times New Roman"/>
        </w:rPr>
        <w:t xml:space="preserve">Directors Guild of America, hereinafter called </w:t>
      </w:r>
      <w:r>
        <w:rPr>
          <w:rFonts w:ascii="Times New Roman" w:hAnsi="Times New Roman" w:cs="Times New Roman"/>
        </w:rPr>
        <w:t>“</w:t>
      </w:r>
      <w:r w:rsidRPr="00E82E58">
        <w:rPr>
          <w:rFonts w:ascii="Times New Roman" w:hAnsi="Times New Roman" w:cs="Times New Roman"/>
        </w:rPr>
        <w:t>the DGA</w:t>
      </w:r>
      <w:r>
        <w:rPr>
          <w:rFonts w:ascii="Times New Roman" w:hAnsi="Times New Roman" w:cs="Times New Roman"/>
        </w:rPr>
        <w:t>”</w:t>
      </w:r>
      <w:r w:rsidRPr="00E82E58">
        <w:rPr>
          <w:rFonts w:ascii="Times New Roman" w:hAnsi="Times New Roman" w:cs="Times New Roman"/>
        </w:rPr>
        <w:t xml:space="preserve"> or </w:t>
      </w:r>
      <w:r>
        <w:rPr>
          <w:rFonts w:ascii="Times New Roman" w:hAnsi="Times New Roman" w:cs="Times New Roman"/>
        </w:rPr>
        <w:t>“</w:t>
      </w:r>
      <w:r w:rsidRPr="00E82E58">
        <w:rPr>
          <w:rFonts w:ascii="Times New Roman" w:hAnsi="Times New Roman" w:cs="Times New Roman"/>
        </w:rPr>
        <w:t>the</w:t>
      </w:r>
      <w:r>
        <w:rPr>
          <w:rFonts w:ascii="Times New Roman" w:hAnsi="Times New Roman" w:cs="Times New Roman"/>
        </w:rPr>
        <w:t xml:space="preserve"> </w:t>
      </w:r>
      <w:r w:rsidRPr="00E82E58">
        <w:rPr>
          <w:rFonts w:ascii="Times New Roman" w:hAnsi="Times New Roman" w:cs="Times New Roman"/>
        </w:rPr>
        <w:t>Guild,</w:t>
      </w:r>
      <w:r>
        <w:rPr>
          <w:rFonts w:ascii="Times New Roman" w:hAnsi="Times New Roman" w:cs="Times New Roman"/>
        </w:rPr>
        <w:t>”</w:t>
      </w:r>
      <w:r w:rsidRPr="00E82E58">
        <w:rPr>
          <w:rFonts w:ascii="Times New Roman" w:hAnsi="Times New Roman" w:cs="Times New Roman"/>
        </w:rPr>
        <w:t xml:space="preserve"> as representative of the Employees who rendered services</w:t>
      </w:r>
      <w:r>
        <w:rPr>
          <w:rFonts w:ascii="Times New Roman" w:hAnsi="Times New Roman" w:cs="Times New Roman"/>
        </w:rPr>
        <w:t xml:space="preserve"> </w:t>
      </w:r>
      <w:r w:rsidRPr="00E82E58">
        <w:rPr>
          <w:rFonts w:ascii="Times New Roman" w:hAnsi="Times New Roman" w:cs="Times New Roman"/>
        </w:rPr>
        <w:t>on the Picture, and for the benefit of the Pension Plan, when the</w:t>
      </w:r>
      <w:r>
        <w:rPr>
          <w:rFonts w:ascii="Times New Roman" w:hAnsi="Times New Roman" w:cs="Times New Roman"/>
        </w:rPr>
        <w:t xml:space="preserve"> </w:t>
      </w:r>
      <w:r w:rsidRPr="00E82E58">
        <w:rPr>
          <w:rFonts w:ascii="Times New Roman" w:hAnsi="Times New Roman" w:cs="Times New Roman"/>
        </w:rPr>
        <w:t>Picture is telecast on free television or exhibited in Supplemental</w:t>
      </w:r>
      <w:r>
        <w:rPr>
          <w:rFonts w:ascii="Times New Roman" w:hAnsi="Times New Roman" w:cs="Times New Roman"/>
        </w:rPr>
        <w:t xml:space="preserve"> </w:t>
      </w:r>
      <w:r w:rsidRPr="00E82E58">
        <w:rPr>
          <w:rFonts w:ascii="Times New Roman" w:hAnsi="Times New Roman" w:cs="Times New Roman"/>
        </w:rPr>
        <w:t>Markets or New Media (as applicable), to assume and be bound</w:t>
      </w:r>
      <w:r>
        <w:rPr>
          <w:rFonts w:ascii="Times New Roman" w:hAnsi="Times New Roman" w:cs="Times New Roman"/>
        </w:rPr>
        <w:t xml:space="preserve"> </w:t>
      </w:r>
      <w:r w:rsidRPr="00E82E58">
        <w:rPr>
          <w:rFonts w:ascii="Times New Roman" w:hAnsi="Times New Roman" w:cs="Times New Roman"/>
        </w:rPr>
        <w:t>by Employer</w:t>
      </w:r>
      <w:r>
        <w:rPr>
          <w:rFonts w:ascii="Times New Roman" w:hAnsi="Times New Roman" w:cs="Times New Roman"/>
        </w:rPr>
        <w:t>’</w:t>
      </w:r>
      <w:r w:rsidRPr="00E82E58">
        <w:rPr>
          <w:rFonts w:ascii="Times New Roman" w:hAnsi="Times New Roman" w:cs="Times New Roman"/>
        </w:rPr>
        <w:t>s obligation thereunder to make the additional</w:t>
      </w:r>
      <w:r>
        <w:rPr>
          <w:rFonts w:ascii="Times New Roman" w:hAnsi="Times New Roman" w:cs="Times New Roman"/>
        </w:rPr>
        <w:t xml:space="preserve"> </w:t>
      </w:r>
      <w:r w:rsidRPr="00E82E58">
        <w:rPr>
          <w:rFonts w:ascii="Times New Roman" w:hAnsi="Times New Roman" w:cs="Times New Roman"/>
        </w:rPr>
        <w:t>payments required thereby, if any, with respect to the territories</w:t>
      </w:r>
      <w:r>
        <w:rPr>
          <w:rFonts w:ascii="Times New Roman" w:hAnsi="Times New Roman" w:cs="Times New Roman"/>
        </w:rPr>
        <w:t xml:space="preserve"> </w:t>
      </w:r>
      <w:r w:rsidRPr="00E82E58">
        <w:rPr>
          <w:rFonts w:ascii="Times New Roman" w:hAnsi="Times New Roman" w:cs="Times New Roman"/>
        </w:rPr>
        <w:t>and media referred to above, as provided in the applicable</w:t>
      </w:r>
      <w:r>
        <w:rPr>
          <w:rFonts w:ascii="Times New Roman" w:hAnsi="Times New Roman" w:cs="Times New Roman"/>
        </w:rPr>
        <w:t xml:space="preserve"> </w:t>
      </w:r>
      <w:r w:rsidRPr="00E82E58">
        <w:rPr>
          <w:rFonts w:ascii="Times New Roman" w:hAnsi="Times New Roman" w:cs="Times New Roman"/>
        </w:rPr>
        <w:t xml:space="preserve">Article(s) and/or </w:t>
      </w:r>
      <w:proofErr w:type="spellStart"/>
      <w:r w:rsidRPr="00E82E58">
        <w:rPr>
          <w:rFonts w:ascii="Times New Roman" w:hAnsi="Times New Roman" w:cs="Times New Roman"/>
        </w:rPr>
        <w:t>Sideletter</w:t>
      </w:r>
      <w:proofErr w:type="spellEnd"/>
      <w:r w:rsidRPr="00E82E58">
        <w:rPr>
          <w:rFonts w:ascii="Times New Roman" w:hAnsi="Times New Roman" w:cs="Times New Roman"/>
        </w:rPr>
        <w:t xml:space="preserve"> referred to hereinabove (all such</w:t>
      </w:r>
      <w:r>
        <w:rPr>
          <w:rFonts w:ascii="Times New Roman" w:hAnsi="Times New Roman" w:cs="Times New Roman"/>
        </w:rPr>
        <w:t xml:space="preserve"> </w:t>
      </w:r>
      <w:r w:rsidRPr="00E82E58">
        <w:rPr>
          <w:rFonts w:ascii="Times New Roman" w:hAnsi="Times New Roman" w:cs="Times New Roman"/>
        </w:rPr>
        <w:t xml:space="preserve">payments are collectively hereinafter referred to as </w:t>
      </w:r>
      <w:r>
        <w:rPr>
          <w:rFonts w:ascii="Times New Roman" w:hAnsi="Times New Roman" w:cs="Times New Roman"/>
        </w:rPr>
        <w:t>“</w:t>
      </w:r>
      <w:r w:rsidRPr="00E82E58">
        <w:rPr>
          <w:rFonts w:ascii="Times New Roman" w:hAnsi="Times New Roman" w:cs="Times New Roman"/>
        </w:rPr>
        <w:t>Residuals</w:t>
      </w:r>
      <w:r>
        <w:rPr>
          <w:rFonts w:ascii="Times New Roman" w:hAnsi="Times New Roman" w:cs="Times New Roman"/>
        </w:rPr>
        <w:t>”</w:t>
      </w:r>
      <w:r w:rsidRPr="00E82E58">
        <w:rPr>
          <w:rFonts w:ascii="Times New Roman" w:hAnsi="Times New Roman" w:cs="Times New Roman"/>
        </w:rPr>
        <w:t>).</w:t>
      </w:r>
      <w:r>
        <w:rPr>
          <w:rFonts w:ascii="Times New Roman" w:hAnsi="Times New Roman" w:cs="Times New Roman"/>
        </w:rPr>
        <w:t xml:space="preserve"> </w:t>
      </w:r>
      <w:r w:rsidRPr="00E82E58">
        <w:rPr>
          <w:rFonts w:ascii="Times New Roman" w:hAnsi="Times New Roman" w:cs="Times New Roman"/>
        </w:rPr>
        <w:t>Buyer, for and on behalf of the Employer, shall make all Social</w:t>
      </w:r>
      <w:r>
        <w:rPr>
          <w:rFonts w:ascii="Times New Roman" w:hAnsi="Times New Roman" w:cs="Times New Roman"/>
        </w:rPr>
        <w:t xml:space="preserve"> </w:t>
      </w:r>
      <w:r w:rsidRPr="00E82E58">
        <w:rPr>
          <w:rFonts w:ascii="Times New Roman" w:hAnsi="Times New Roman" w:cs="Times New Roman"/>
        </w:rPr>
        <w:t>Security, withholding, unemployment insurance and disability</w:t>
      </w:r>
      <w:r>
        <w:rPr>
          <w:rFonts w:ascii="Times New Roman" w:hAnsi="Times New Roman" w:cs="Times New Roman"/>
        </w:rPr>
        <w:t xml:space="preserve"> </w:t>
      </w:r>
      <w:r w:rsidRPr="00E82E58">
        <w:rPr>
          <w:rFonts w:ascii="Times New Roman" w:hAnsi="Times New Roman" w:cs="Times New Roman"/>
        </w:rPr>
        <w:t>insurance payments</w:t>
      </w:r>
      <w:r>
        <w:rPr>
          <w:rFonts w:ascii="Times New Roman" w:hAnsi="Times New Roman" w:cs="Times New Roman"/>
        </w:rPr>
        <w:t xml:space="preserve"> </w:t>
      </w:r>
      <w:r w:rsidRPr="00E82E58">
        <w:rPr>
          <w:rFonts w:ascii="Times New Roman" w:hAnsi="Times New Roman" w:cs="Times New Roman"/>
        </w:rPr>
        <w:t>required by law with respect to the additional</w:t>
      </w:r>
      <w:r>
        <w:rPr>
          <w:rFonts w:ascii="Times New Roman" w:hAnsi="Times New Roman" w:cs="Times New Roman"/>
        </w:rPr>
        <w:t xml:space="preserve"> </w:t>
      </w:r>
      <w:r w:rsidRPr="00E82E58">
        <w:rPr>
          <w:rFonts w:ascii="Times New Roman" w:hAnsi="Times New Roman" w:cs="Times New Roman"/>
        </w:rPr>
        <w:t>compensation referred to in the preceding sentence.</w:t>
      </w:r>
    </w:p>
    <w:p w14:paraId="5AE9804B" w14:textId="77777777" w:rsidR="00314F67" w:rsidRDefault="00314F67" w:rsidP="00314F67">
      <w:pPr>
        <w:pStyle w:val="NoSpacing"/>
        <w:rPr>
          <w:rFonts w:ascii="Times New Roman" w:hAnsi="Times New Roman" w:cs="Times New Roman"/>
        </w:rPr>
      </w:pPr>
    </w:p>
    <w:p w14:paraId="4AEB9FDA" w14:textId="77777777" w:rsidR="00314F67" w:rsidRPr="00E82E58" w:rsidRDefault="00314F67" w:rsidP="00314F67">
      <w:pPr>
        <w:pStyle w:val="NoSpacing"/>
        <w:ind w:firstLine="720"/>
        <w:rPr>
          <w:rFonts w:ascii="Times New Roman" w:hAnsi="Times New Roman" w:cs="Times New Roman"/>
        </w:rPr>
      </w:pPr>
      <w:r w:rsidRPr="00E82E58">
        <w:rPr>
          <w:rFonts w:ascii="Times New Roman" w:hAnsi="Times New Roman" w:cs="Times New Roman"/>
        </w:rPr>
        <w:t>It is expressly understood that the right of Buyer to license</w:t>
      </w:r>
      <w:r>
        <w:rPr>
          <w:rFonts w:ascii="Times New Roman" w:hAnsi="Times New Roman" w:cs="Times New Roman"/>
        </w:rPr>
        <w:t xml:space="preserve"> </w:t>
      </w:r>
      <w:r w:rsidRPr="00E82E58">
        <w:rPr>
          <w:rFonts w:ascii="Times New Roman" w:hAnsi="Times New Roman" w:cs="Times New Roman"/>
        </w:rPr>
        <w:t>the Picture for exhibition on free television or in Supplemental</w:t>
      </w:r>
      <w:r>
        <w:rPr>
          <w:rFonts w:ascii="Times New Roman" w:hAnsi="Times New Roman" w:cs="Times New Roman"/>
        </w:rPr>
        <w:t xml:space="preserve"> </w:t>
      </w:r>
      <w:r w:rsidRPr="00E82E58">
        <w:rPr>
          <w:rFonts w:ascii="Times New Roman" w:hAnsi="Times New Roman" w:cs="Times New Roman"/>
        </w:rPr>
        <w:t>Markets (as applicable), or to exhibit or cause or permit the Picture</w:t>
      </w:r>
      <w:r>
        <w:rPr>
          <w:rFonts w:ascii="Times New Roman" w:hAnsi="Times New Roman" w:cs="Times New Roman"/>
        </w:rPr>
        <w:t xml:space="preserve"> </w:t>
      </w:r>
      <w:r w:rsidRPr="00E82E58">
        <w:rPr>
          <w:rFonts w:ascii="Times New Roman" w:hAnsi="Times New Roman" w:cs="Times New Roman"/>
        </w:rPr>
        <w:t>to be exhibited on free television or in Supplemental Markets or</w:t>
      </w:r>
      <w:r>
        <w:rPr>
          <w:rFonts w:ascii="Times New Roman" w:hAnsi="Times New Roman" w:cs="Times New Roman"/>
        </w:rPr>
        <w:t xml:space="preserve"> </w:t>
      </w:r>
      <w:r w:rsidRPr="00E82E58">
        <w:rPr>
          <w:rFonts w:ascii="Times New Roman" w:hAnsi="Times New Roman" w:cs="Times New Roman"/>
        </w:rPr>
        <w:t>New Media (as applicable), shall be subject to and conditioned</w:t>
      </w:r>
      <w:r>
        <w:rPr>
          <w:rFonts w:ascii="Times New Roman" w:hAnsi="Times New Roman" w:cs="Times New Roman"/>
        </w:rPr>
        <w:t xml:space="preserve"> </w:t>
      </w:r>
      <w:r w:rsidRPr="00E82E58">
        <w:rPr>
          <w:rFonts w:ascii="Times New Roman" w:hAnsi="Times New Roman" w:cs="Times New Roman"/>
        </w:rPr>
        <w:t>upon the prompt payment of Residuals with respect to the</w:t>
      </w:r>
      <w:r>
        <w:rPr>
          <w:rFonts w:ascii="Times New Roman" w:hAnsi="Times New Roman" w:cs="Times New Roman"/>
        </w:rPr>
        <w:t xml:space="preserve"> </w:t>
      </w:r>
      <w:r w:rsidRPr="00E82E58">
        <w:rPr>
          <w:rFonts w:ascii="Times New Roman" w:hAnsi="Times New Roman" w:cs="Times New Roman"/>
        </w:rPr>
        <w:t>territories and media referred to above in accordance with said</w:t>
      </w:r>
      <w:r>
        <w:rPr>
          <w:rFonts w:ascii="Times New Roman" w:hAnsi="Times New Roman" w:cs="Times New Roman"/>
        </w:rPr>
        <w:t xml:space="preserve"> </w:t>
      </w:r>
      <w:r w:rsidRPr="00E82E58">
        <w:rPr>
          <w:rFonts w:ascii="Times New Roman" w:hAnsi="Times New Roman" w:cs="Times New Roman"/>
        </w:rPr>
        <w:t>applicable Article(s). It is agreed that the Guild, in addition to all</w:t>
      </w:r>
      <w:r>
        <w:rPr>
          <w:rFonts w:ascii="Times New Roman" w:hAnsi="Times New Roman" w:cs="Times New Roman"/>
        </w:rPr>
        <w:t xml:space="preserve"> </w:t>
      </w:r>
      <w:r w:rsidRPr="00E82E58">
        <w:rPr>
          <w:rFonts w:ascii="Times New Roman" w:hAnsi="Times New Roman" w:cs="Times New Roman"/>
        </w:rPr>
        <w:t>other remedies, shall be entitled to injunctive relief against Buyer</w:t>
      </w:r>
      <w:r>
        <w:rPr>
          <w:rFonts w:ascii="Times New Roman" w:hAnsi="Times New Roman" w:cs="Times New Roman"/>
        </w:rPr>
        <w:t xml:space="preserve"> </w:t>
      </w:r>
      <w:r w:rsidRPr="00E82E58">
        <w:rPr>
          <w:rFonts w:ascii="Times New Roman" w:hAnsi="Times New Roman" w:cs="Times New Roman"/>
        </w:rPr>
        <w:t>in the event such payments are not made.</w:t>
      </w:r>
    </w:p>
    <w:p w14:paraId="4C604988" w14:textId="77777777" w:rsidR="00314F67" w:rsidRDefault="00314F67" w:rsidP="00314F67">
      <w:pPr>
        <w:pStyle w:val="NoSpacing"/>
        <w:rPr>
          <w:rFonts w:ascii="Times New Roman" w:hAnsi="Times New Roman" w:cs="Times New Roman"/>
        </w:rPr>
      </w:pPr>
    </w:p>
    <w:p w14:paraId="24F1D05B" w14:textId="77777777" w:rsidR="00314F67" w:rsidRPr="00E82E58" w:rsidRDefault="00314F67" w:rsidP="00314F67">
      <w:pPr>
        <w:pStyle w:val="NoSpacing"/>
        <w:ind w:firstLine="720"/>
        <w:rPr>
          <w:rFonts w:ascii="Times New Roman" w:hAnsi="Times New Roman" w:cs="Times New Roman"/>
        </w:rPr>
      </w:pPr>
      <w:r w:rsidRPr="00E82E58">
        <w:rPr>
          <w:rFonts w:ascii="Times New Roman" w:hAnsi="Times New Roman" w:cs="Times New Roman"/>
        </w:rPr>
        <w:t>To the extent that Employer has executed a security</w:t>
      </w:r>
      <w:r>
        <w:rPr>
          <w:rFonts w:ascii="Times New Roman" w:hAnsi="Times New Roman" w:cs="Times New Roman"/>
        </w:rPr>
        <w:t xml:space="preserve"> </w:t>
      </w:r>
      <w:r w:rsidRPr="00E82E58">
        <w:rPr>
          <w:rFonts w:ascii="Times New Roman" w:hAnsi="Times New Roman" w:cs="Times New Roman"/>
        </w:rPr>
        <w:t>agreement and financing statement in the Guild</w:t>
      </w:r>
      <w:r>
        <w:rPr>
          <w:rFonts w:ascii="Times New Roman" w:hAnsi="Times New Roman" w:cs="Times New Roman"/>
        </w:rPr>
        <w:t>’</w:t>
      </w:r>
      <w:r w:rsidRPr="00E82E58">
        <w:rPr>
          <w:rFonts w:ascii="Times New Roman" w:hAnsi="Times New Roman" w:cs="Times New Roman"/>
        </w:rPr>
        <w:t>s favor in the</w:t>
      </w:r>
      <w:r>
        <w:rPr>
          <w:rFonts w:ascii="Times New Roman" w:hAnsi="Times New Roman" w:cs="Times New Roman"/>
        </w:rPr>
        <w:t xml:space="preserve"> </w:t>
      </w:r>
      <w:r w:rsidRPr="00E82E58">
        <w:rPr>
          <w:rFonts w:ascii="Times New Roman" w:hAnsi="Times New Roman" w:cs="Times New Roman"/>
        </w:rPr>
        <w:t>Picture and related collateral as defined in the DGA–Producer</w:t>
      </w:r>
      <w:r>
        <w:rPr>
          <w:rFonts w:ascii="Times New Roman" w:hAnsi="Times New Roman" w:cs="Times New Roman"/>
        </w:rPr>
        <w:t xml:space="preserve"> </w:t>
      </w:r>
      <w:r w:rsidRPr="00E82E58">
        <w:rPr>
          <w:rFonts w:ascii="Times New Roman" w:hAnsi="Times New Roman" w:cs="Times New Roman"/>
        </w:rPr>
        <w:t>Security Agreement (</w:t>
      </w:r>
      <w:r>
        <w:rPr>
          <w:rFonts w:ascii="Times New Roman" w:hAnsi="Times New Roman" w:cs="Times New Roman"/>
        </w:rPr>
        <w:t>“</w:t>
      </w:r>
      <w:r w:rsidRPr="00E82E58">
        <w:rPr>
          <w:rFonts w:ascii="Times New Roman" w:hAnsi="Times New Roman" w:cs="Times New Roman"/>
        </w:rPr>
        <w:t>DGA Security Interest</w:t>
      </w:r>
      <w:r>
        <w:rPr>
          <w:rFonts w:ascii="Times New Roman" w:hAnsi="Times New Roman" w:cs="Times New Roman"/>
        </w:rPr>
        <w:t>”</w:t>
      </w:r>
      <w:r w:rsidRPr="00E82E58">
        <w:rPr>
          <w:rFonts w:ascii="Times New Roman" w:hAnsi="Times New Roman" w:cs="Times New Roman"/>
        </w:rPr>
        <w:t>), Buyer agrees and</w:t>
      </w:r>
      <w:r>
        <w:rPr>
          <w:rFonts w:ascii="Times New Roman" w:hAnsi="Times New Roman" w:cs="Times New Roman"/>
        </w:rPr>
        <w:t xml:space="preserve"> </w:t>
      </w:r>
      <w:r w:rsidRPr="00E82E58">
        <w:rPr>
          <w:rFonts w:ascii="Times New Roman" w:hAnsi="Times New Roman" w:cs="Times New Roman"/>
        </w:rPr>
        <w:t>acknowledges that Buyer</w:t>
      </w:r>
      <w:r>
        <w:rPr>
          <w:rFonts w:ascii="Times New Roman" w:hAnsi="Times New Roman" w:cs="Times New Roman"/>
        </w:rPr>
        <w:t>’</w:t>
      </w:r>
      <w:r w:rsidRPr="00E82E58">
        <w:rPr>
          <w:rFonts w:ascii="Times New Roman" w:hAnsi="Times New Roman" w:cs="Times New Roman"/>
        </w:rPr>
        <w:t>s rights to the Picture acquired pursuant</w:t>
      </w:r>
      <w:r>
        <w:rPr>
          <w:rFonts w:ascii="Times New Roman" w:hAnsi="Times New Roman" w:cs="Times New Roman"/>
        </w:rPr>
        <w:t xml:space="preserve"> </w:t>
      </w:r>
      <w:r w:rsidRPr="00E82E58">
        <w:rPr>
          <w:rFonts w:ascii="Times New Roman" w:hAnsi="Times New Roman" w:cs="Times New Roman"/>
        </w:rPr>
        <w:t>to the Purchase Agreement (to the extent those rights are included</w:t>
      </w:r>
      <w:r>
        <w:rPr>
          <w:rFonts w:ascii="Times New Roman" w:hAnsi="Times New Roman" w:cs="Times New Roman"/>
        </w:rPr>
        <w:t xml:space="preserve"> </w:t>
      </w:r>
      <w:r w:rsidRPr="00E82E58">
        <w:rPr>
          <w:rFonts w:ascii="Times New Roman" w:hAnsi="Times New Roman" w:cs="Times New Roman"/>
        </w:rPr>
        <w:t>in the collateral covered by the Security Agreement) are subject</w:t>
      </w:r>
      <w:r>
        <w:rPr>
          <w:rFonts w:ascii="Times New Roman" w:hAnsi="Times New Roman" w:cs="Times New Roman"/>
        </w:rPr>
        <w:t xml:space="preserve"> </w:t>
      </w:r>
      <w:r w:rsidRPr="00E82E58">
        <w:rPr>
          <w:rFonts w:ascii="Times New Roman" w:hAnsi="Times New Roman" w:cs="Times New Roman"/>
        </w:rPr>
        <w:t>and subordinate to the DGA Security Interest. Buyer further</w:t>
      </w:r>
      <w:r>
        <w:rPr>
          <w:rFonts w:ascii="Times New Roman" w:hAnsi="Times New Roman" w:cs="Times New Roman"/>
        </w:rPr>
        <w:t xml:space="preserve"> </w:t>
      </w:r>
      <w:r w:rsidRPr="00E82E58">
        <w:rPr>
          <w:rFonts w:ascii="Times New Roman" w:hAnsi="Times New Roman" w:cs="Times New Roman"/>
        </w:rPr>
        <w:t>agrees to execute a security agreement, mortgage of copyright,</w:t>
      </w:r>
      <w:r>
        <w:rPr>
          <w:rFonts w:ascii="Times New Roman" w:hAnsi="Times New Roman" w:cs="Times New Roman"/>
        </w:rPr>
        <w:t xml:space="preserve"> </w:t>
      </w:r>
      <w:r w:rsidRPr="00E82E58">
        <w:rPr>
          <w:rFonts w:ascii="Times New Roman" w:hAnsi="Times New Roman" w:cs="Times New Roman"/>
        </w:rPr>
        <w:t>UCC-1, and other UCC documentation and any other document</w:t>
      </w:r>
      <w:r>
        <w:rPr>
          <w:rFonts w:ascii="Times New Roman" w:hAnsi="Times New Roman" w:cs="Times New Roman"/>
        </w:rPr>
        <w:t xml:space="preserve"> </w:t>
      </w:r>
      <w:r w:rsidRPr="00E82E58">
        <w:rPr>
          <w:rFonts w:ascii="Times New Roman" w:hAnsi="Times New Roman" w:cs="Times New Roman"/>
        </w:rPr>
        <w:t>required under the Basic Agreement or necessary or desirable in</w:t>
      </w:r>
      <w:r>
        <w:rPr>
          <w:rFonts w:ascii="Times New Roman" w:hAnsi="Times New Roman" w:cs="Times New Roman"/>
        </w:rPr>
        <w:t xml:space="preserve"> </w:t>
      </w:r>
      <w:r w:rsidRPr="00E82E58">
        <w:rPr>
          <w:rFonts w:ascii="Times New Roman" w:hAnsi="Times New Roman" w:cs="Times New Roman"/>
        </w:rPr>
        <w:t>the Guild</w:t>
      </w:r>
      <w:r>
        <w:rPr>
          <w:rFonts w:ascii="Times New Roman" w:hAnsi="Times New Roman" w:cs="Times New Roman"/>
        </w:rPr>
        <w:t>’</w:t>
      </w:r>
      <w:r w:rsidRPr="00E82E58">
        <w:rPr>
          <w:rFonts w:ascii="Times New Roman" w:hAnsi="Times New Roman" w:cs="Times New Roman"/>
        </w:rPr>
        <w:t>s discretion to continue the DGA Security Interest. The</w:t>
      </w:r>
      <w:r>
        <w:rPr>
          <w:rFonts w:ascii="Times New Roman" w:hAnsi="Times New Roman" w:cs="Times New Roman"/>
        </w:rPr>
        <w:t xml:space="preserve"> </w:t>
      </w:r>
      <w:r w:rsidRPr="00E82E58">
        <w:rPr>
          <w:rFonts w:ascii="Times New Roman" w:hAnsi="Times New Roman" w:cs="Times New Roman"/>
        </w:rPr>
        <w:t>Guild agrees that so long as Residuals with respect to the Picture</w:t>
      </w:r>
      <w:r>
        <w:rPr>
          <w:rFonts w:ascii="Times New Roman" w:hAnsi="Times New Roman" w:cs="Times New Roman"/>
        </w:rPr>
        <w:t xml:space="preserve"> </w:t>
      </w:r>
      <w:r w:rsidRPr="00E82E58">
        <w:rPr>
          <w:rFonts w:ascii="Times New Roman" w:hAnsi="Times New Roman" w:cs="Times New Roman"/>
        </w:rPr>
        <w:t>for all the territories and media referred to above are timely paid in</w:t>
      </w:r>
      <w:r>
        <w:rPr>
          <w:rFonts w:ascii="Times New Roman" w:hAnsi="Times New Roman" w:cs="Times New Roman"/>
        </w:rPr>
        <w:t xml:space="preserve"> </w:t>
      </w:r>
      <w:r w:rsidRPr="00E82E58">
        <w:rPr>
          <w:rFonts w:ascii="Times New Roman" w:hAnsi="Times New Roman" w:cs="Times New Roman"/>
        </w:rPr>
        <w:t xml:space="preserve">accordance with said applicable Article(s) and/or </w:t>
      </w:r>
      <w:proofErr w:type="spellStart"/>
      <w:r w:rsidRPr="00E82E58">
        <w:rPr>
          <w:rFonts w:ascii="Times New Roman" w:hAnsi="Times New Roman" w:cs="Times New Roman"/>
        </w:rPr>
        <w:t>Sideletter</w:t>
      </w:r>
      <w:proofErr w:type="spellEnd"/>
      <w:r w:rsidRPr="00E82E58">
        <w:rPr>
          <w:rFonts w:ascii="Times New Roman" w:hAnsi="Times New Roman" w:cs="Times New Roman"/>
        </w:rPr>
        <w:t>, that</w:t>
      </w:r>
      <w:r>
        <w:rPr>
          <w:rFonts w:ascii="Times New Roman" w:hAnsi="Times New Roman" w:cs="Times New Roman"/>
        </w:rPr>
        <w:t xml:space="preserve"> </w:t>
      </w:r>
      <w:r w:rsidRPr="00E82E58">
        <w:rPr>
          <w:rFonts w:ascii="Times New Roman" w:hAnsi="Times New Roman" w:cs="Times New Roman"/>
        </w:rPr>
        <w:t>the Guild will not exercise any rights under the DGA Security</w:t>
      </w:r>
      <w:r>
        <w:rPr>
          <w:rFonts w:ascii="Times New Roman" w:hAnsi="Times New Roman" w:cs="Times New Roman"/>
        </w:rPr>
        <w:t xml:space="preserve"> </w:t>
      </w:r>
      <w:r w:rsidRPr="00E82E58">
        <w:rPr>
          <w:rFonts w:ascii="Times New Roman" w:hAnsi="Times New Roman" w:cs="Times New Roman"/>
        </w:rPr>
        <w:t>Interest which would in any way interfere with the rights of the</w:t>
      </w:r>
      <w:r>
        <w:rPr>
          <w:rFonts w:ascii="Times New Roman" w:hAnsi="Times New Roman" w:cs="Times New Roman"/>
        </w:rPr>
        <w:t xml:space="preserve"> </w:t>
      </w:r>
      <w:r w:rsidRPr="00E82E58">
        <w:rPr>
          <w:rFonts w:ascii="Times New Roman" w:hAnsi="Times New Roman" w:cs="Times New Roman"/>
        </w:rPr>
        <w:t>Buyer to distribute the Picture and receive all revenues from such</w:t>
      </w:r>
      <w:r>
        <w:rPr>
          <w:rFonts w:ascii="Times New Roman" w:hAnsi="Times New Roman" w:cs="Times New Roman"/>
        </w:rPr>
        <w:t xml:space="preserve"> </w:t>
      </w:r>
      <w:r w:rsidRPr="00E82E58">
        <w:rPr>
          <w:rFonts w:ascii="Times New Roman" w:hAnsi="Times New Roman" w:cs="Times New Roman"/>
        </w:rPr>
        <w:t>distribution.</w:t>
      </w:r>
    </w:p>
    <w:p w14:paraId="6BD306C0" w14:textId="77777777" w:rsidR="00314F67" w:rsidRDefault="00314F67" w:rsidP="00314F67">
      <w:pPr>
        <w:pStyle w:val="NoSpacing"/>
        <w:rPr>
          <w:rFonts w:ascii="Times New Roman" w:hAnsi="Times New Roman" w:cs="Times New Roman"/>
        </w:rPr>
      </w:pPr>
    </w:p>
    <w:p w14:paraId="19B6EFD5" w14:textId="77777777" w:rsidR="00314F67" w:rsidRPr="00E82E58" w:rsidRDefault="00314F67" w:rsidP="00314F67">
      <w:pPr>
        <w:pStyle w:val="NoSpacing"/>
        <w:ind w:firstLine="720"/>
        <w:rPr>
          <w:rFonts w:ascii="Times New Roman" w:hAnsi="Times New Roman" w:cs="Times New Roman"/>
        </w:rPr>
      </w:pPr>
      <w:r w:rsidRPr="00E82E58">
        <w:rPr>
          <w:rFonts w:ascii="Times New Roman" w:hAnsi="Times New Roman" w:cs="Times New Roman"/>
        </w:rPr>
        <w:t>The Guild further agrees that if it exercises its rights as a</w:t>
      </w:r>
      <w:r>
        <w:rPr>
          <w:rFonts w:ascii="Times New Roman" w:hAnsi="Times New Roman" w:cs="Times New Roman"/>
        </w:rPr>
        <w:t xml:space="preserve"> </w:t>
      </w:r>
      <w:r w:rsidRPr="00E82E58">
        <w:rPr>
          <w:rFonts w:ascii="Times New Roman" w:hAnsi="Times New Roman" w:cs="Times New Roman"/>
        </w:rPr>
        <w:t>secured party, it will dispose of collateral which encompasses any</w:t>
      </w:r>
      <w:r>
        <w:rPr>
          <w:rFonts w:ascii="Times New Roman" w:hAnsi="Times New Roman" w:cs="Times New Roman"/>
        </w:rPr>
        <w:t xml:space="preserve"> </w:t>
      </w:r>
      <w:r w:rsidRPr="00E82E58">
        <w:rPr>
          <w:rFonts w:ascii="Times New Roman" w:hAnsi="Times New Roman" w:cs="Times New Roman"/>
        </w:rPr>
        <w:t>of Buyer</w:t>
      </w:r>
      <w:r>
        <w:rPr>
          <w:rFonts w:ascii="Times New Roman" w:hAnsi="Times New Roman" w:cs="Times New Roman"/>
        </w:rPr>
        <w:t>’</w:t>
      </w:r>
      <w:r w:rsidRPr="00E82E58">
        <w:rPr>
          <w:rFonts w:ascii="Times New Roman" w:hAnsi="Times New Roman" w:cs="Times New Roman"/>
        </w:rPr>
        <w:t>s rights or interests in, or physical items relating to, the</w:t>
      </w:r>
      <w:r>
        <w:rPr>
          <w:rFonts w:ascii="Times New Roman" w:hAnsi="Times New Roman" w:cs="Times New Roman"/>
        </w:rPr>
        <w:t xml:space="preserve"> </w:t>
      </w:r>
      <w:r w:rsidRPr="00E82E58">
        <w:rPr>
          <w:rFonts w:ascii="Times New Roman" w:hAnsi="Times New Roman" w:cs="Times New Roman"/>
        </w:rPr>
        <w:t>Picture, only to a transferee which agrees in writing to be bound by</w:t>
      </w:r>
      <w:r>
        <w:rPr>
          <w:rFonts w:ascii="Times New Roman" w:hAnsi="Times New Roman" w:cs="Times New Roman"/>
        </w:rPr>
        <w:t xml:space="preserve"> </w:t>
      </w:r>
      <w:r w:rsidRPr="00E82E58">
        <w:rPr>
          <w:rFonts w:ascii="Times New Roman" w:hAnsi="Times New Roman" w:cs="Times New Roman"/>
        </w:rPr>
        <w:t>the Guild</w:t>
      </w:r>
      <w:r>
        <w:rPr>
          <w:rFonts w:ascii="Times New Roman" w:hAnsi="Times New Roman" w:cs="Times New Roman"/>
        </w:rPr>
        <w:t>’</w:t>
      </w:r>
      <w:r w:rsidRPr="00E82E58">
        <w:rPr>
          <w:rFonts w:ascii="Times New Roman" w:hAnsi="Times New Roman" w:cs="Times New Roman"/>
        </w:rPr>
        <w:t>s obligations under this Assumption Agreement.</w:t>
      </w:r>
    </w:p>
    <w:p w14:paraId="1A1B906E" w14:textId="77777777" w:rsidR="00314F67" w:rsidRDefault="00314F67" w:rsidP="00314F67">
      <w:pPr>
        <w:pStyle w:val="NoSpacing"/>
        <w:rPr>
          <w:rFonts w:ascii="Times New Roman" w:hAnsi="Times New Roman" w:cs="Times New Roman"/>
        </w:rPr>
      </w:pPr>
    </w:p>
    <w:p w14:paraId="2E807B78" w14:textId="77777777" w:rsidR="00314F67" w:rsidRPr="00E82E58" w:rsidRDefault="00314F67" w:rsidP="00314F67">
      <w:pPr>
        <w:pStyle w:val="NoSpacing"/>
        <w:ind w:firstLine="720"/>
        <w:rPr>
          <w:rFonts w:ascii="Times New Roman" w:hAnsi="Times New Roman" w:cs="Times New Roman"/>
        </w:rPr>
      </w:pPr>
      <w:r w:rsidRPr="00E82E58">
        <w:rPr>
          <w:rFonts w:ascii="Times New Roman" w:hAnsi="Times New Roman" w:cs="Times New Roman"/>
        </w:rPr>
        <w:t>Within a reasonable time after the expiration of each</w:t>
      </w:r>
      <w:r>
        <w:rPr>
          <w:rFonts w:ascii="Times New Roman" w:hAnsi="Times New Roman" w:cs="Times New Roman"/>
        </w:rPr>
        <w:t xml:space="preserve"> </w:t>
      </w:r>
      <w:r w:rsidRPr="00E82E58">
        <w:rPr>
          <w:rFonts w:ascii="Times New Roman" w:hAnsi="Times New Roman" w:cs="Times New Roman"/>
        </w:rPr>
        <w:t>calendar quarter, but not exceeding sixty (60) days, Buyer will</w:t>
      </w:r>
      <w:r>
        <w:rPr>
          <w:rFonts w:ascii="Times New Roman" w:hAnsi="Times New Roman" w:cs="Times New Roman"/>
        </w:rPr>
        <w:t xml:space="preserve"> </w:t>
      </w:r>
      <w:r w:rsidRPr="00E82E58">
        <w:rPr>
          <w:rFonts w:ascii="Times New Roman" w:hAnsi="Times New Roman" w:cs="Times New Roman"/>
        </w:rPr>
        <w:t>furnish or cause to be furnished to the Guild a written report</w:t>
      </w:r>
      <w:r>
        <w:rPr>
          <w:rFonts w:ascii="Times New Roman" w:hAnsi="Times New Roman" w:cs="Times New Roman"/>
        </w:rPr>
        <w:t xml:space="preserve"> </w:t>
      </w:r>
      <w:r w:rsidRPr="00E82E58">
        <w:rPr>
          <w:rFonts w:ascii="Times New Roman" w:hAnsi="Times New Roman" w:cs="Times New Roman"/>
        </w:rPr>
        <w:t xml:space="preserve">showing the </w:t>
      </w:r>
      <w:r>
        <w:rPr>
          <w:rFonts w:ascii="Times New Roman" w:hAnsi="Times New Roman" w:cs="Times New Roman"/>
        </w:rPr>
        <w:t>“</w:t>
      </w:r>
      <w:r w:rsidRPr="00E82E58">
        <w:rPr>
          <w:rFonts w:ascii="Times New Roman" w:hAnsi="Times New Roman" w:cs="Times New Roman"/>
        </w:rPr>
        <w:t>Employer</w:t>
      </w:r>
      <w:r>
        <w:rPr>
          <w:rFonts w:ascii="Times New Roman" w:hAnsi="Times New Roman" w:cs="Times New Roman"/>
        </w:rPr>
        <w:t>’</w:t>
      </w:r>
      <w:r w:rsidRPr="00E82E58">
        <w:rPr>
          <w:rFonts w:ascii="Times New Roman" w:hAnsi="Times New Roman" w:cs="Times New Roman"/>
        </w:rPr>
        <w:t>s gross</w:t>
      </w:r>
      <w:r>
        <w:rPr>
          <w:rFonts w:ascii="Times New Roman" w:hAnsi="Times New Roman" w:cs="Times New Roman"/>
        </w:rPr>
        <w:t>”</w:t>
      </w:r>
      <w:r w:rsidRPr="00E82E58">
        <w:rPr>
          <w:rFonts w:ascii="Times New Roman" w:hAnsi="Times New Roman" w:cs="Times New Roman"/>
        </w:rPr>
        <w:t xml:space="preserve"> during the preceding quarter from</w:t>
      </w:r>
      <w:r>
        <w:rPr>
          <w:rFonts w:ascii="Times New Roman" w:hAnsi="Times New Roman" w:cs="Times New Roman"/>
        </w:rPr>
        <w:t xml:space="preserve"> </w:t>
      </w:r>
      <w:r w:rsidRPr="00E82E58">
        <w:rPr>
          <w:rFonts w:ascii="Times New Roman" w:hAnsi="Times New Roman" w:cs="Times New Roman"/>
        </w:rPr>
        <w:t>the distribution of the Picture by Buyer on free television or in</w:t>
      </w:r>
      <w:r>
        <w:rPr>
          <w:rFonts w:ascii="Times New Roman" w:hAnsi="Times New Roman" w:cs="Times New Roman"/>
        </w:rPr>
        <w:t xml:space="preserve"> </w:t>
      </w:r>
      <w:r w:rsidRPr="00E82E58">
        <w:rPr>
          <w:rFonts w:ascii="Times New Roman" w:hAnsi="Times New Roman" w:cs="Times New Roman"/>
        </w:rPr>
        <w:t>Supplemental Markets or New Media (as applicable) with respect</w:t>
      </w:r>
      <w:r>
        <w:rPr>
          <w:rFonts w:ascii="Times New Roman" w:hAnsi="Times New Roman" w:cs="Times New Roman"/>
        </w:rPr>
        <w:t xml:space="preserve"> </w:t>
      </w:r>
      <w:r w:rsidRPr="00E82E58">
        <w:rPr>
          <w:rFonts w:ascii="Times New Roman" w:hAnsi="Times New Roman" w:cs="Times New Roman"/>
        </w:rPr>
        <w:t>to</w:t>
      </w:r>
      <w:r>
        <w:rPr>
          <w:rFonts w:ascii="Times New Roman" w:hAnsi="Times New Roman" w:cs="Times New Roman"/>
        </w:rPr>
        <w:t xml:space="preserve"> </w:t>
      </w:r>
      <w:r w:rsidRPr="00E82E58">
        <w:rPr>
          <w:rFonts w:ascii="Times New Roman" w:hAnsi="Times New Roman" w:cs="Times New Roman"/>
        </w:rPr>
        <w:t>which Buyer is required to make payments hereunder (whether</w:t>
      </w:r>
      <w:r>
        <w:rPr>
          <w:rFonts w:ascii="Times New Roman" w:hAnsi="Times New Roman" w:cs="Times New Roman"/>
        </w:rPr>
        <w:t xml:space="preserve"> </w:t>
      </w:r>
      <w:r w:rsidRPr="00E82E58">
        <w:rPr>
          <w:rFonts w:ascii="Times New Roman" w:hAnsi="Times New Roman" w:cs="Times New Roman"/>
        </w:rPr>
        <w:t>distributed by Buyer or through another distributor).</w:t>
      </w:r>
    </w:p>
    <w:p w14:paraId="120D6437" w14:textId="77777777" w:rsidR="00314F67" w:rsidRDefault="00314F67" w:rsidP="00314F67">
      <w:pPr>
        <w:pStyle w:val="NoSpacing"/>
        <w:rPr>
          <w:rFonts w:ascii="Times New Roman" w:hAnsi="Times New Roman" w:cs="Times New Roman"/>
        </w:rPr>
      </w:pPr>
    </w:p>
    <w:p w14:paraId="26CA5F9C" w14:textId="77777777" w:rsidR="00314F67" w:rsidRPr="00E82E58" w:rsidRDefault="00314F67" w:rsidP="00314F67">
      <w:pPr>
        <w:pStyle w:val="NoSpacing"/>
        <w:ind w:firstLine="720"/>
        <w:rPr>
          <w:rFonts w:ascii="Times New Roman" w:hAnsi="Times New Roman" w:cs="Times New Roman"/>
        </w:rPr>
      </w:pPr>
      <w:r w:rsidRPr="00E82E58">
        <w:rPr>
          <w:rFonts w:ascii="Times New Roman" w:hAnsi="Times New Roman" w:cs="Times New Roman"/>
        </w:rPr>
        <w:t>Buyer shall also make available for inspection by the Guild</w:t>
      </w:r>
      <w:r>
        <w:rPr>
          <w:rFonts w:ascii="Times New Roman" w:hAnsi="Times New Roman" w:cs="Times New Roman"/>
        </w:rPr>
        <w:t xml:space="preserve"> </w:t>
      </w:r>
      <w:r w:rsidRPr="00E82E58">
        <w:rPr>
          <w:rFonts w:ascii="Times New Roman" w:hAnsi="Times New Roman" w:cs="Times New Roman"/>
        </w:rPr>
        <w:t>all distributor</w:t>
      </w:r>
      <w:r>
        <w:rPr>
          <w:rFonts w:ascii="Times New Roman" w:hAnsi="Times New Roman" w:cs="Times New Roman"/>
        </w:rPr>
        <w:t>’</w:t>
      </w:r>
      <w:r w:rsidRPr="00E82E58">
        <w:rPr>
          <w:rFonts w:ascii="Times New Roman" w:hAnsi="Times New Roman" w:cs="Times New Roman"/>
        </w:rPr>
        <w:t>s statements delivered to Buyer insofar as they relate</w:t>
      </w:r>
      <w:r>
        <w:rPr>
          <w:rFonts w:ascii="Times New Roman" w:hAnsi="Times New Roman" w:cs="Times New Roman"/>
        </w:rPr>
        <w:t xml:space="preserve"> </w:t>
      </w:r>
      <w:r w:rsidRPr="00E82E58">
        <w:rPr>
          <w:rFonts w:ascii="Times New Roman" w:hAnsi="Times New Roman" w:cs="Times New Roman"/>
        </w:rPr>
        <w:t xml:space="preserve">to such </w:t>
      </w:r>
      <w:r>
        <w:rPr>
          <w:rFonts w:ascii="Times New Roman" w:hAnsi="Times New Roman" w:cs="Times New Roman"/>
        </w:rPr>
        <w:t>“</w:t>
      </w:r>
      <w:r w:rsidRPr="00E82E58">
        <w:rPr>
          <w:rFonts w:ascii="Times New Roman" w:hAnsi="Times New Roman" w:cs="Times New Roman"/>
        </w:rPr>
        <w:t>Employer</w:t>
      </w:r>
      <w:r>
        <w:rPr>
          <w:rFonts w:ascii="Times New Roman" w:hAnsi="Times New Roman" w:cs="Times New Roman"/>
        </w:rPr>
        <w:t>’</w:t>
      </w:r>
      <w:r w:rsidRPr="00E82E58">
        <w:rPr>
          <w:rFonts w:ascii="Times New Roman" w:hAnsi="Times New Roman" w:cs="Times New Roman"/>
        </w:rPr>
        <w:t>s gross.</w:t>
      </w:r>
      <w:r>
        <w:rPr>
          <w:rFonts w:ascii="Times New Roman" w:hAnsi="Times New Roman" w:cs="Times New Roman"/>
        </w:rPr>
        <w:t>”</w:t>
      </w:r>
      <w:r w:rsidRPr="00E82E58">
        <w:rPr>
          <w:rFonts w:ascii="Times New Roman" w:hAnsi="Times New Roman" w:cs="Times New Roman"/>
        </w:rPr>
        <w:t xml:space="preserve"> The Guild shall have the right at</w:t>
      </w:r>
      <w:r>
        <w:rPr>
          <w:rFonts w:ascii="Times New Roman" w:hAnsi="Times New Roman" w:cs="Times New Roman"/>
        </w:rPr>
        <w:t xml:space="preserve"> </w:t>
      </w:r>
      <w:r w:rsidRPr="00E82E58">
        <w:rPr>
          <w:rFonts w:ascii="Times New Roman" w:hAnsi="Times New Roman" w:cs="Times New Roman"/>
        </w:rPr>
        <w:t>reasonable times to examine the books and records of Buyer as to</w:t>
      </w:r>
      <w:r>
        <w:rPr>
          <w:rFonts w:ascii="Times New Roman" w:hAnsi="Times New Roman" w:cs="Times New Roman"/>
        </w:rPr>
        <w:t xml:space="preserve"> </w:t>
      </w:r>
      <w:r w:rsidRPr="00E82E58">
        <w:rPr>
          <w:rFonts w:ascii="Times New Roman" w:hAnsi="Times New Roman" w:cs="Times New Roman"/>
        </w:rPr>
        <w:t xml:space="preserve">such </w:t>
      </w:r>
      <w:r>
        <w:rPr>
          <w:rFonts w:ascii="Times New Roman" w:hAnsi="Times New Roman" w:cs="Times New Roman"/>
        </w:rPr>
        <w:t>“</w:t>
      </w:r>
      <w:r w:rsidRPr="00E82E58">
        <w:rPr>
          <w:rFonts w:ascii="Times New Roman" w:hAnsi="Times New Roman" w:cs="Times New Roman"/>
        </w:rPr>
        <w:t>Employer</w:t>
      </w:r>
      <w:r>
        <w:rPr>
          <w:rFonts w:ascii="Times New Roman" w:hAnsi="Times New Roman" w:cs="Times New Roman"/>
        </w:rPr>
        <w:t>’</w:t>
      </w:r>
      <w:r w:rsidRPr="00E82E58">
        <w:rPr>
          <w:rFonts w:ascii="Times New Roman" w:hAnsi="Times New Roman" w:cs="Times New Roman"/>
        </w:rPr>
        <w:t xml:space="preserve">s </w:t>
      </w:r>
      <w:r w:rsidRPr="00E82E58">
        <w:rPr>
          <w:rFonts w:ascii="Times New Roman" w:hAnsi="Times New Roman" w:cs="Times New Roman"/>
        </w:rPr>
        <w:lastRenderedPageBreak/>
        <w:t>gross</w:t>
      </w:r>
      <w:r>
        <w:rPr>
          <w:rFonts w:ascii="Times New Roman" w:hAnsi="Times New Roman" w:cs="Times New Roman"/>
        </w:rPr>
        <w:t>”</w:t>
      </w:r>
      <w:r w:rsidRPr="00E82E58">
        <w:rPr>
          <w:rFonts w:ascii="Times New Roman" w:hAnsi="Times New Roman" w:cs="Times New Roman"/>
        </w:rPr>
        <w:t xml:space="preserve"> pertaining to such distribution on free</w:t>
      </w:r>
      <w:r>
        <w:rPr>
          <w:rFonts w:ascii="Times New Roman" w:hAnsi="Times New Roman" w:cs="Times New Roman"/>
        </w:rPr>
        <w:t xml:space="preserve"> </w:t>
      </w:r>
      <w:r w:rsidRPr="00E82E58">
        <w:rPr>
          <w:rFonts w:ascii="Times New Roman" w:hAnsi="Times New Roman" w:cs="Times New Roman"/>
        </w:rPr>
        <w:t>television or in Supplemental Markets or New Media (as</w:t>
      </w:r>
      <w:r>
        <w:rPr>
          <w:rFonts w:ascii="Times New Roman" w:hAnsi="Times New Roman" w:cs="Times New Roman"/>
        </w:rPr>
        <w:t xml:space="preserve"> </w:t>
      </w:r>
      <w:r w:rsidRPr="00E82E58">
        <w:rPr>
          <w:rFonts w:ascii="Times New Roman" w:hAnsi="Times New Roman" w:cs="Times New Roman"/>
        </w:rPr>
        <w:t xml:space="preserve">applicable) of the Picture. If </w:t>
      </w:r>
      <w:proofErr w:type="gramStart"/>
      <w:r w:rsidRPr="00E82E58">
        <w:rPr>
          <w:rFonts w:ascii="Times New Roman" w:hAnsi="Times New Roman" w:cs="Times New Roman"/>
        </w:rPr>
        <w:t>Buyer shall</w:t>
      </w:r>
      <w:proofErr w:type="gramEnd"/>
      <w:r w:rsidRPr="00E82E58">
        <w:rPr>
          <w:rFonts w:ascii="Times New Roman" w:hAnsi="Times New Roman" w:cs="Times New Roman"/>
        </w:rPr>
        <w:t xml:space="preserve"> fail to make </w:t>
      </w:r>
      <w:proofErr w:type="gramStart"/>
      <w:r w:rsidRPr="00E82E58">
        <w:rPr>
          <w:rFonts w:ascii="Times New Roman" w:hAnsi="Times New Roman" w:cs="Times New Roman"/>
        </w:rPr>
        <w:t>such</w:t>
      </w:r>
      <w:proofErr w:type="gramEnd"/>
      <w:r>
        <w:rPr>
          <w:rFonts w:ascii="Times New Roman" w:hAnsi="Times New Roman" w:cs="Times New Roman"/>
        </w:rPr>
        <w:t xml:space="preserve"> </w:t>
      </w:r>
      <w:r w:rsidRPr="00E82E58">
        <w:rPr>
          <w:rFonts w:ascii="Times New Roman" w:hAnsi="Times New Roman" w:cs="Times New Roman"/>
        </w:rPr>
        <w:t xml:space="preserve">payments required under Articles 18 and 19 </w:t>
      </w:r>
      <w:proofErr w:type="gramStart"/>
      <w:r w:rsidRPr="00E82E58">
        <w:rPr>
          <w:rFonts w:ascii="Times New Roman" w:hAnsi="Times New Roman" w:cs="Times New Roman"/>
        </w:rPr>
        <w:t>as and</w:t>
      </w:r>
      <w:proofErr w:type="gramEnd"/>
      <w:r w:rsidRPr="00E82E58">
        <w:rPr>
          <w:rFonts w:ascii="Times New Roman" w:hAnsi="Times New Roman" w:cs="Times New Roman"/>
        </w:rPr>
        <w:t xml:space="preserve"> when due and</w:t>
      </w:r>
      <w:r>
        <w:rPr>
          <w:rFonts w:ascii="Times New Roman" w:hAnsi="Times New Roman" w:cs="Times New Roman"/>
        </w:rPr>
        <w:t xml:space="preserve"> </w:t>
      </w:r>
      <w:r w:rsidRPr="00E82E58">
        <w:rPr>
          <w:rFonts w:ascii="Times New Roman" w:hAnsi="Times New Roman" w:cs="Times New Roman"/>
        </w:rPr>
        <w:t>payable, interest shall accrue at the rate of one percent (1%) per</w:t>
      </w:r>
      <w:r>
        <w:rPr>
          <w:rFonts w:ascii="Times New Roman" w:hAnsi="Times New Roman" w:cs="Times New Roman"/>
        </w:rPr>
        <w:t xml:space="preserve"> </w:t>
      </w:r>
      <w:r w:rsidRPr="00E82E58">
        <w:rPr>
          <w:rFonts w:ascii="Times New Roman" w:hAnsi="Times New Roman" w:cs="Times New Roman"/>
        </w:rPr>
        <w:t>month on the unpaid balance thereof commencing to accrue from</w:t>
      </w:r>
      <w:r>
        <w:rPr>
          <w:rFonts w:ascii="Times New Roman" w:hAnsi="Times New Roman" w:cs="Times New Roman"/>
        </w:rPr>
        <w:t xml:space="preserve"> </w:t>
      </w:r>
      <w:r w:rsidRPr="00E82E58">
        <w:rPr>
          <w:rFonts w:ascii="Times New Roman" w:hAnsi="Times New Roman" w:cs="Times New Roman"/>
        </w:rPr>
        <w:t>the date payment is due.</w:t>
      </w:r>
    </w:p>
    <w:p w14:paraId="3CC29E0B" w14:textId="77777777" w:rsidR="00314F67" w:rsidRDefault="00314F67" w:rsidP="00314F67">
      <w:pPr>
        <w:pStyle w:val="NoSpacing"/>
        <w:rPr>
          <w:rFonts w:ascii="Times New Roman" w:hAnsi="Times New Roman" w:cs="Times New Roman"/>
        </w:rPr>
      </w:pPr>
    </w:p>
    <w:p w14:paraId="1135D295" w14:textId="77777777" w:rsidR="00314F67" w:rsidRPr="00E82E58" w:rsidRDefault="00314F67" w:rsidP="00314F67">
      <w:pPr>
        <w:pStyle w:val="NoSpacing"/>
        <w:ind w:firstLine="720"/>
        <w:rPr>
          <w:rFonts w:ascii="Times New Roman" w:hAnsi="Times New Roman" w:cs="Times New Roman"/>
        </w:rPr>
      </w:pPr>
      <w:r w:rsidRPr="00E82E58">
        <w:rPr>
          <w:rFonts w:ascii="Times New Roman" w:hAnsi="Times New Roman" w:cs="Times New Roman"/>
        </w:rPr>
        <w:t>In the event of any sale, assignment or transfer of Buyer</w:t>
      </w:r>
      <w:r>
        <w:rPr>
          <w:rFonts w:ascii="Times New Roman" w:hAnsi="Times New Roman" w:cs="Times New Roman"/>
        </w:rPr>
        <w:t>’</w:t>
      </w:r>
      <w:r w:rsidRPr="00E82E58">
        <w:rPr>
          <w:rFonts w:ascii="Times New Roman" w:hAnsi="Times New Roman" w:cs="Times New Roman"/>
        </w:rPr>
        <w:t>s</w:t>
      </w:r>
      <w:r>
        <w:rPr>
          <w:rFonts w:ascii="Times New Roman" w:hAnsi="Times New Roman" w:cs="Times New Roman"/>
        </w:rPr>
        <w:t xml:space="preserve"> </w:t>
      </w:r>
      <w:r w:rsidRPr="00E82E58">
        <w:rPr>
          <w:rFonts w:ascii="Times New Roman" w:hAnsi="Times New Roman" w:cs="Times New Roman"/>
        </w:rPr>
        <w:t>distribution or exhibition rights in the Picture, Buyer shall remain</w:t>
      </w:r>
      <w:r>
        <w:rPr>
          <w:rFonts w:ascii="Times New Roman" w:hAnsi="Times New Roman" w:cs="Times New Roman"/>
        </w:rPr>
        <w:t xml:space="preserve"> </w:t>
      </w:r>
      <w:r w:rsidRPr="00E82E58">
        <w:rPr>
          <w:rFonts w:ascii="Times New Roman" w:hAnsi="Times New Roman" w:cs="Times New Roman"/>
        </w:rPr>
        <w:t>liable for the Residuals, with respect to the territories, media and</w:t>
      </w:r>
      <w:r>
        <w:rPr>
          <w:rFonts w:ascii="Times New Roman" w:hAnsi="Times New Roman" w:cs="Times New Roman"/>
        </w:rPr>
        <w:t xml:space="preserve"> </w:t>
      </w:r>
      <w:r w:rsidRPr="00E82E58">
        <w:rPr>
          <w:rFonts w:ascii="Times New Roman" w:hAnsi="Times New Roman" w:cs="Times New Roman"/>
        </w:rPr>
        <w:t>term referred to above, unless Buyer obtains an executed Buyer</w:t>
      </w:r>
      <w:r>
        <w:rPr>
          <w:rFonts w:ascii="Times New Roman" w:hAnsi="Times New Roman" w:cs="Times New Roman"/>
        </w:rPr>
        <w:t>’</w:t>
      </w:r>
      <w:r w:rsidRPr="00E82E58">
        <w:rPr>
          <w:rFonts w:ascii="Times New Roman" w:hAnsi="Times New Roman" w:cs="Times New Roman"/>
        </w:rPr>
        <w:t>s</w:t>
      </w:r>
      <w:r>
        <w:rPr>
          <w:rFonts w:ascii="Times New Roman" w:hAnsi="Times New Roman" w:cs="Times New Roman"/>
        </w:rPr>
        <w:t xml:space="preserve"> </w:t>
      </w:r>
      <w:r w:rsidRPr="00E82E58">
        <w:rPr>
          <w:rFonts w:ascii="Times New Roman" w:hAnsi="Times New Roman" w:cs="Times New Roman"/>
        </w:rPr>
        <w:t>Assumption Agreement and other documents required by the Guild</w:t>
      </w:r>
      <w:r>
        <w:rPr>
          <w:rFonts w:ascii="Times New Roman" w:hAnsi="Times New Roman" w:cs="Times New Roman"/>
        </w:rPr>
        <w:t xml:space="preserve"> </w:t>
      </w:r>
      <w:r w:rsidRPr="00E82E58">
        <w:rPr>
          <w:rFonts w:ascii="Times New Roman" w:hAnsi="Times New Roman" w:cs="Times New Roman"/>
        </w:rPr>
        <w:t>from such purchaser, assignee or transferee and the Guild approves</w:t>
      </w:r>
      <w:r>
        <w:rPr>
          <w:rFonts w:ascii="Times New Roman" w:hAnsi="Times New Roman" w:cs="Times New Roman"/>
        </w:rPr>
        <w:t xml:space="preserve"> </w:t>
      </w:r>
      <w:r w:rsidRPr="00E82E58">
        <w:rPr>
          <w:rFonts w:ascii="Times New Roman" w:hAnsi="Times New Roman" w:cs="Times New Roman"/>
        </w:rPr>
        <w:t>in writing the financial responsibility of the party obtaining such</w:t>
      </w:r>
      <w:r>
        <w:rPr>
          <w:rFonts w:ascii="Times New Roman" w:hAnsi="Times New Roman" w:cs="Times New Roman"/>
        </w:rPr>
        <w:t xml:space="preserve"> </w:t>
      </w:r>
      <w:r w:rsidRPr="00E82E58">
        <w:rPr>
          <w:rFonts w:ascii="Times New Roman" w:hAnsi="Times New Roman" w:cs="Times New Roman"/>
        </w:rPr>
        <w:t>rights. The Guild agrees that it will not unreasonably withhold its</w:t>
      </w:r>
      <w:r>
        <w:rPr>
          <w:rFonts w:ascii="Times New Roman" w:hAnsi="Times New Roman" w:cs="Times New Roman"/>
        </w:rPr>
        <w:t xml:space="preserve"> </w:t>
      </w:r>
      <w:r w:rsidRPr="00E82E58">
        <w:rPr>
          <w:rFonts w:ascii="Times New Roman" w:hAnsi="Times New Roman" w:cs="Times New Roman"/>
        </w:rPr>
        <w:t>approval of the financial responsibility of any such purchaser,</w:t>
      </w:r>
      <w:r>
        <w:rPr>
          <w:rFonts w:ascii="Times New Roman" w:hAnsi="Times New Roman" w:cs="Times New Roman"/>
        </w:rPr>
        <w:t xml:space="preserve"> </w:t>
      </w:r>
      <w:r w:rsidRPr="00E82E58">
        <w:rPr>
          <w:rFonts w:ascii="Times New Roman" w:hAnsi="Times New Roman" w:cs="Times New Roman"/>
        </w:rPr>
        <w:t>assignee or transferee. Nothing herein shall release the Employer</w:t>
      </w:r>
      <w:r>
        <w:rPr>
          <w:rFonts w:ascii="Times New Roman" w:hAnsi="Times New Roman" w:cs="Times New Roman"/>
        </w:rPr>
        <w:t xml:space="preserve"> </w:t>
      </w:r>
      <w:proofErr w:type="gramStart"/>
      <w:r w:rsidRPr="00E82E58">
        <w:rPr>
          <w:rFonts w:ascii="Times New Roman" w:hAnsi="Times New Roman" w:cs="Times New Roman"/>
        </w:rPr>
        <w:t>of</w:t>
      </w:r>
      <w:proofErr w:type="gramEnd"/>
      <w:r w:rsidRPr="00E82E58">
        <w:rPr>
          <w:rFonts w:ascii="Times New Roman" w:hAnsi="Times New Roman" w:cs="Times New Roman"/>
        </w:rPr>
        <w:t xml:space="preserve"> its obligations under any other agreement between Employer</w:t>
      </w:r>
      <w:r>
        <w:rPr>
          <w:rFonts w:ascii="Times New Roman" w:hAnsi="Times New Roman" w:cs="Times New Roman"/>
        </w:rPr>
        <w:t xml:space="preserve"> </w:t>
      </w:r>
      <w:r w:rsidRPr="00E82E58">
        <w:rPr>
          <w:rFonts w:ascii="Times New Roman" w:hAnsi="Times New Roman" w:cs="Times New Roman"/>
        </w:rPr>
        <w:t>and the Guild relating to the Picture, unless the Employer has been</w:t>
      </w:r>
      <w:r>
        <w:rPr>
          <w:rFonts w:ascii="Times New Roman" w:hAnsi="Times New Roman" w:cs="Times New Roman"/>
        </w:rPr>
        <w:t xml:space="preserve"> </w:t>
      </w:r>
      <w:r w:rsidRPr="00E82E58">
        <w:rPr>
          <w:rFonts w:ascii="Times New Roman" w:hAnsi="Times New Roman" w:cs="Times New Roman"/>
        </w:rPr>
        <w:t>relieved of liability as elsewhere provided in Article 22.</w:t>
      </w:r>
    </w:p>
    <w:p w14:paraId="58DC55A6" w14:textId="77777777" w:rsidR="00314F67" w:rsidRDefault="00314F67" w:rsidP="00314F67">
      <w:pPr>
        <w:pStyle w:val="NoSpacing"/>
        <w:rPr>
          <w:rFonts w:ascii="Times New Roman" w:hAnsi="Times New Roman" w:cs="Times New Roman"/>
        </w:rPr>
      </w:pPr>
    </w:p>
    <w:p w14:paraId="17CEB200" w14:textId="77777777" w:rsidR="00314F67" w:rsidRPr="00E82E58" w:rsidRDefault="00314F67" w:rsidP="00314F67">
      <w:pPr>
        <w:pStyle w:val="NoSpacing"/>
        <w:ind w:firstLine="720"/>
        <w:rPr>
          <w:rFonts w:ascii="Times New Roman" w:hAnsi="Times New Roman" w:cs="Times New Roman"/>
        </w:rPr>
      </w:pPr>
      <w:r w:rsidRPr="00E82E58">
        <w:rPr>
          <w:rFonts w:ascii="Times New Roman" w:hAnsi="Times New Roman" w:cs="Times New Roman"/>
        </w:rPr>
        <w:t>If the Guild does not approve in writing the financial</w:t>
      </w:r>
      <w:r>
        <w:rPr>
          <w:rFonts w:ascii="Times New Roman" w:hAnsi="Times New Roman" w:cs="Times New Roman"/>
        </w:rPr>
        <w:t xml:space="preserve"> </w:t>
      </w:r>
      <w:r w:rsidRPr="00E82E58">
        <w:rPr>
          <w:rFonts w:ascii="Times New Roman" w:hAnsi="Times New Roman" w:cs="Times New Roman"/>
        </w:rPr>
        <w:t>responsibility of the party obtaining such rights, this Buyer</w:t>
      </w:r>
      <w:r>
        <w:rPr>
          <w:rFonts w:ascii="Times New Roman" w:hAnsi="Times New Roman" w:cs="Times New Roman"/>
        </w:rPr>
        <w:t>’</w:t>
      </w:r>
      <w:r w:rsidRPr="00E82E58">
        <w:rPr>
          <w:rFonts w:ascii="Times New Roman" w:hAnsi="Times New Roman" w:cs="Times New Roman"/>
        </w:rPr>
        <w:t>s</w:t>
      </w:r>
      <w:r>
        <w:rPr>
          <w:rFonts w:ascii="Times New Roman" w:hAnsi="Times New Roman" w:cs="Times New Roman"/>
        </w:rPr>
        <w:t xml:space="preserve"> </w:t>
      </w:r>
      <w:r w:rsidRPr="00E82E58">
        <w:rPr>
          <w:rFonts w:ascii="Times New Roman" w:hAnsi="Times New Roman" w:cs="Times New Roman"/>
        </w:rPr>
        <w:t>Assumption Agreement shall remain effective and binding upon</w:t>
      </w:r>
      <w:r>
        <w:rPr>
          <w:rFonts w:ascii="Times New Roman" w:hAnsi="Times New Roman" w:cs="Times New Roman"/>
        </w:rPr>
        <w:t xml:space="preserve"> </w:t>
      </w:r>
      <w:r w:rsidRPr="00E82E58">
        <w:rPr>
          <w:rFonts w:ascii="Times New Roman" w:hAnsi="Times New Roman" w:cs="Times New Roman"/>
        </w:rPr>
        <w:t>Buyer.</w:t>
      </w:r>
    </w:p>
    <w:p w14:paraId="6F8F64AB" w14:textId="77777777" w:rsidR="00314F67" w:rsidRDefault="00314F67" w:rsidP="00314F67">
      <w:pPr>
        <w:pStyle w:val="NoSpacing"/>
        <w:rPr>
          <w:rFonts w:ascii="Times New Roman" w:hAnsi="Times New Roman" w:cs="Times New Roman"/>
        </w:rPr>
      </w:pPr>
    </w:p>
    <w:p w14:paraId="6B15D693" w14:textId="77777777" w:rsidR="00314F67" w:rsidRPr="00E82E58" w:rsidRDefault="00314F67" w:rsidP="00314F67">
      <w:pPr>
        <w:pStyle w:val="NoSpacing"/>
        <w:ind w:firstLine="720"/>
        <w:rPr>
          <w:rFonts w:ascii="Times New Roman" w:hAnsi="Times New Roman" w:cs="Times New Roman"/>
        </w:rPr>
      </w:pPr>
      <w:r w:rsidRPr="00E82E58">
        <w:rPr>
          <w:rFonts w:ascii="Times New Roman" w:hAnsi="Times New Roman" w:cs="Times New Roman"/>
        </w:rPr>
        <w:t>Buyer and the Guild hereby agree that all disputes based</w:t>
      </w:r>
      <w:r>
        <w:rPr>
          <w:rFonts w:ascii="Times New Roman" w:hAnsi="Times New Roman" w:cs="Times New Roman"/>
        </w:rPr>
        <w:t xml:space="preserve"> </w:t>
      </w:r>
      <w:proofErr w:type="gramStart"/>
      <w:r w:rsidRPr="00E82E58">
        <w:rPr>
          <w:rFonts w:ascii="Times New Roman" w:hAnsi="Times New Roman" w:cs="Times New Roman"/>
        </w:rPr>
        <w:t>upon,</w:t>
      </w:r>
      <w:proofErr w:type="gramEnd"/>
      <w:r w:rsidRPr="00E82E58">
        <w:rPr>
          <w:rFonts w:ascii="Times New Roman" w:hAnsi="Times New Roman" w:cs="Times New Roman"/>
        </w:rPr>
        <w:t xml:space="preserve"> arising out of or relating to this Assumption Agreement,</w:t>
      </w:r>
      <w:r>
        <w:rPr>
          <w:rFonts w:ascii="Times New Roman" w:hAnsi="Times New Roman" w:cs="Times New Roman"/>
        </w:rPr>
        <w:t xml:space="preserve"> </w:t>
      </w:r>
      <w:r w:rsidRPr="00E82E58">
        <w:rPr>
          <w:rFonts w:ascii="Times New Roman" w:hAnsi="Times New Roman" w:cs="Times New Roman"/>
        </w:rPr>
        <w:t>other than the Guild</w:t>
      </w:r>
      <w:r>
        <w:rPr>
          <w:rFonts w:ascii="Times New Roman" w:hAnsi="Times New Roman" w:cs="Times New Roman"/>
        </w:rPr>
        <w:t>’</w:t>
      </w:r>
      <w:r w:rsidRPr="00E82E58">
        <w:rPr>
          <w:rFonts w:ascii="Times New Roman" w:hAnsi="Times New Roman" w:cs="Times New Roman"/>
        </w:rPr>
        <w:t>s entitlement to injunctive or other equitable</w:t>
      </w:r>
    </w:p>
    <w:p w14:paraId="3FD5B951" w14:textId="77777777" w:rsidR="00314F67" w:rsidRPr="00E82E58" w:rsidRDefault="00314F67" w:rsidP="00314F67">
      <w:pPr>
        <w:pStyle w:val="NoSpacing"/>
        <w:rPr>
          <w:rFonts w:ascii="Times New Roman" w:hAnsi="Times New Roman" w:cs="Times New Roman"/>
        </w:rPr>
      </w:pPr>
      <w:proofErr w:type="gramStart"/>
      <w:r w:rsidRPr="00E82E58">
        <w:rPr>
          <w:rFonts w:ascii="Times New Roman" w:hAnsi="Times New Roman" w:cs="Times New Roman"/>
        </w:rPr>
        <w:t>relief,</w:t>
      </w:r>
      <w:proofErr w:type="gramEnd"/>
      <w:r w:rsidRPr="00E82E58">
        <w:rPr>
          <w:rFonts w:ascii="Times New Roman" w:hAnsi="Times New Roman" w:cs="Times New Roman"/>
        </w:rPr>
        <w:t xml:space="preserve"> shall be submitted to final and binding arbitration in</w:t>
      </w:r>
      <w:r>
        <w:rPr>
          <w:rFonts w:ascii="Times New Roman" w:hAnsi="Times New Roman" w:cs="Times New Roman"/>
        </w:rPr>
        <w:t xml:space="preserve"> </w:t>
      </w:r>
      <w:r w:rsidRPr="00E82E58">
        <w:rPr>
          <w:rFonts w:ascii="Times New Roman" w:hAnsi="Times New Roman" w:cs="Times New Roman"/>
        </w:rPr>
        <w:t>accordance with the arbitration provisions contained in the Basic</w:t>
      </w:r>
      <w:r>
        <w:rPr>
          <w:rFonts w:ascii="Times New Roman" w:hAnsi="Times New Roman" w:cs="Times New Roman"/>
        </w:rPr>
        <w:t xml:space="preserve"> </w:t>
      </w:r>
      <w:r w:rsidRPr="00E82E58">
        <w:rPr>
          <w:rFonts w:ascii="Times New Roman" w:hAnsi="Times New Roman" w:cs="Times New Roman"/>
        </w:rPr>
        <w:t>Agreement. Notwithstanding the foregoing, Buyer agrees and</w:t>
      </w:r>
    </w:p>
    <w:p w14:paraId="05333245" w14:textId="77777777" w:rsidR="00314F67" w:rsidRDefault="00314F67" w:rsidP="00314F67">
      <w:pPr>
        <w:pStyle w:val="NoSpacing"/>
        <w:rPr>
          <w:rFonts w:ascii="Times New Roman" w:hAnsi="Times New Roman" w:cs="Times New Roman"/>
        </w:rPr>
      </w:pPr>
      <w:r w:rsidRPr="00E82E58">
        <w:rPr>
          <w:rFonts w:ascii="Times New Roman" w:hAnsi="Times New Roman" w:cs="Times New Roman"/>
        </w:rPr>
        <w:t>acknowledges that the Guild is not precluded by this or any other</w:t>
      </w:r>
      <w:r>
        <w:rPr>
          <w:rFonts w:ascii="Times New Roman" w:hAnsi="Times New Roman" w:cs="Times New Roman"/>
        </w:rPr>
        <w:t xml:space="preserve"> </w:t>
      </w:r>
      <w:r w:rsidRPr="00E82E58">
        <w:rPr>
          <w:rFonts w:ascii="Times New Roman" w:hAnsi="Times New Roman" w:cs="Times New Roman"/>
        </w:rPr>
        <w:t>provision of this Assumption Agreement from obtaining from a</w:t>
      </w:r>
      <w:r>
        <w:rPr>
          <w:rFonts w:ascii="Times New Roman" w:hAnsi="Times New Roman" w:cs="Times New Roman"/>
        </w:rPr>
        <w:t xml:space="preserve"> </w:t>
      </w:r>
      <w:r w:rsidRPr="00E82E58">
        <w:rPr>
          <w:rFonts w:ascii="Times New Roman" w:hAnsi="Times New Roman" w:cs="Times New Roman"/>
        </w:rPr>
        <w:t>court injunctive relief or any other legal remedy at any time prior</w:t>
      </w:r>
      <w:r>
        <w:rPr>
          <w:rFonts w:ascii="Times New Roman" w:hAnsi="Times New Roman" w:cs="Times New Roman"/>
        </w:rPr>
        <w:t xml:space="preserve"> </w:t>
      </w:r>
      <w:r w:rsidRPr="00E82E58">
        <w:rPr>
          <w:rFonts w:ascii="Times New Roman" w:hAnsi="Times New Roman" w:cs="Times New Roman"/>
        </w:rPr>
        <w:t>to arbitration or issuance of an arbitration award. The right to</w:t>
      </w:r>
      <w:r>
        <w:rPr>
          <w:rFonts w:ascii="Times New Roman" w:hAnsi="Times New Roman" w:cs="Times New Roman"/>
        </w:rPr>
        <w:t xml:space="preserve"> </w:t>
      </w:r>
      <w:r w:rsidRPr="00E82E58">
        <w:rPr>
          <w:rFonts w:ascii="Times New Roman" w:hAnsi="Times New Roman" w:cs="Times New Roman"/>
        </w:rPr>
        <w:t>obtain injunctive relief from a court shall be applicable whether an</w:t>
      </w:r>
      <w:r>
        <w:rPr>
          <w:rFonts w:ascii="Times New Roman" w:hAnsi="Times New Roman" w:cs="Times New Roman"/>
        </w:rPr>
        <w:t xml:space="preserve"> </w:t>
      </w:r>
      <w:r w:rsidRPr="00E82E58">
        <w:rPr>
          <w:rFonts w:ascii="Times New Roman" w:hAnsi="Times New Roman" w:cs="Times New Roman"/>
        </w:rPr>
        <w:t>arbitration proceeding has or has not been initiated, and</w:t>
      </w:r>
      <w:r>
        <w:rPr>
          <w:rFonts w:ascii="Times New Roman" w:hAnsi="Times New Roman" w:cs="Times New Roman"/>
        </w:rPr>
        <w:t xml:space="preserve"> </w:t>
      </w:r>
      <w:r w:rsidRPr="00E82E58">
        <w:rPr>
          <w:rFonts w:ascii="Times New Roman" w:hAnsi="Times New Roman" w:cs="Times New Roman"/>
        </w:rPr>
        <w:t>further,</w:t>
      </w:r>
      <w:r>
        <w:rPr>
          <w:rFonts w:ascii="Times New Roman" w:hAnsi="Times New Roman" w:cs="Times New Roman"/>
        </w:rPr>
        <w:t xml:space="preserve"> </w:t>
      </w:r>
      <w:r w:rsidRPr="00E82E58">
        <w:rPr>
          <w:rFonts w:ascii="Times New Roman" w:hAnsi="Times New Roman" w:cs="Times New Roman"/>
        </w:rPr>
        <w:t>without limitation, shall be applicable in conjunction with a</w:t>
      </w:r>
      <w:r>
        <w:rPr>
          <w:rFonts w:ascii="Times New Roman" w:hAnsi="Times New Roman" w:cs="Times New Roman"/>
        </w:rPr>
        <w:t xml:space="preserve"> </w:t>
      </w:r>
      <w:r w:rsidRPr="00E82E58">
        <w:rPr>
          <w:rFonts w:ascii="Times New Roman" w:hAnsi="Times New Roman" w:cs="Times New Roman"/>
        </w:rPr>
        <w:t>proceeding to confirm and enforce an arbitration award against</w:t>
      </w:r>
      <w:r>
        <w:rPr>
          <w:rFonts w:ascii="Times New Roman" w:hAnsi="Times New Roman" w:cs="Times New Roman"/>
        </w:rPr>
        <w:t xml:space="preserve"> </w:t>
      </w:r>
      <w:r w:rsidRPr="00E82E58">
        <w:rPr>
          <w:rFonts w:ascii="Times New Roman" w:hAnsi="Times New Roman" w:cs="Times New Roman"/>
        </w:rPr>
        <w:t>Buyer.</w:t>
      </w:r>
    </w:p>
    <w:p w14:paraId="181C2C61" w14:textId="77777777" w:rsidR="00314F67" w:rsidRDefault="00314F67" w:rsidP="00314F67">
      <w:pPr>
        <w:pStyle w:val="NoSpacing"/>
        <w:rPr>
          <w:rFonts w:ascii="Times New Roman" w:hAnsi="Times New Roman" w:cs="Times New Roman"/>
        </w:rPr>
      </w:pPr>
    </w:p>
    <w:p w14:paraId="0BDF3845" w14:textId="77777777" w:rsidR="00314F67" w:rsidRPr="00E82E58" w:rsidRDefault="00314F67" w:rsidP="00314F67">
      <w:pPr>
        <w:pStyle w:val="NoSpacing"/>
        <w:ind w:firstLine="720"/>
        <w:rPr>
          <w:rFonts w:ascii="Times New Roman" w:hAnsi="Times New Roman" w:cs="Times New Roman"/>
        </w:rPr>
      </w:pPr>
      <w:r w:rsidRPr="00E82E58">
        <w:rPr>
          <w:rFonts w:ascii="Times New Roman" w:hAnsi="Times New Roman" w:cs="Times New Roman"/>
        </w:rPr>
        <w:t>THIS BUYER</w:t>
      </w:r>
      <w:r>
        <w:rPr>
          <w:rFonts w:ascii="Times New Roman" w:hAnsi="Times New Roman" w:cs="Times New Roman"/>
        </w:rPr>
        <w:t>’</w:t>
      </w:r>
      <w:r w:rsidRPr="00E82E58">
        <w:rPr>
          <w:rFonts w:ascii="Times New Roman" w:hAnsi="Times New Roman" w:cs="Times New Roman"/>
        </w:rPr>
        <w:t>S ASSUMPTION AGREEMENT SHALL</w:t>
      </w:r>
      <w:r>
        <w:rPr>
          <w:rFonts w:ascii="Times New Roman" w:hAnsi="Times New Roman" w:cs="Times New Roman"/>
        </w:rPr>
        <w:t xml:space="preserve"> </w:t>
      </w:r>
      <w:r w:rsidRPr="00E82E58">
        <w:rPr>
          <w:rFonts w:ascii="Times New Roman" w:hAnsi="Times New Roman" w:cs="Times New Roman"/>
        </w:rPr>
        <w:t>BE GOVERNED BY AND CONSTRUED IN ACCORDANCE</w:t>
      </w:r>
      <w:r>
        <w:rPr>
          <w:rFonts w:ascii="Times New Roman" w:hAnsi="Times New Roman" w:cs="Times New Roman"/>
        </w:rPr>
        <w:t xml:space="preserve"> </w:t>
      </w:r>
      <w:r w:rsidRPr="00E82E58">
        <w:rPr>
          <w:rFonts w:ascii="Times New Roman" w:hAnsi="Times New Roman" w:cs="Times New Roman"/>
        </w:rPr>
        <w:t>WITH THE LAWS OF THE STATE OF CALIFORNIA AND</w:t>
      </w:r>
      <w:r>
        <w:rPr>
          <w:rFonts w:ascii="Times New Roman" w:hAnsi="Times New Roman" w:cs="Times New Roman"/>
        </w:rPr>
        <w:t xml:space="preserve"> </w:t>
      </w:r>
      <w:r w:rsidRPr="00E82E58">
        <w:rPr>
          <w:rFonts w:ascii="Times New Roman" w:hAnsi="Times New Roman" w:cs="Times New Roman"/>
        </w:rPr>
        <w:t>THE UNITED STATES, AS THE SAME WOULD BE APPLIED</w:t>
      </w:r>
      <w:r>
        <w:rPr>
          <w:rFonts w:ascii="Times New Roman" w:hAnsi="Times New Roman" w:cs="Times New Roman"/>
        </w:rPr>
        <w:t xml:space="preserve"> </w:t>
      </w:r>
      <w:r w:rsidRPr="00E82E58">
        <w:rPr>
          <w:rFonts w:ascii="Times New Roman" w:hAnsi="Times New Roman" w:cs="Times New Roman"/>
        </w:rPr>
        <w:t>BY A FEDERAL COURT IN CALIFORNIA WITHOUT</w:t>
      </w:r>
      <w:r>
        <w:rPr>
          <w:rFonts w:ascii="Times New Roman" w:hAnsi="Times New Roman" w:cs="Times New Roman"/>
        </w:rPr>
        <w:t xml:space="preserve"> </w:t>
      </w:r>
      <w:r w:rsidRPr="00E82E58">
        <w:rPr>
          <w:rFonts w:ascii="Times New Roman" w:hAnsi="Times New Roman" w:cs="Times New Roman"/>
        </w:rPr>
        <w:t>REGARD TO PRINCIPLES OF CONFLICTS OF LAWS. The</w:t>
      </w:r>
      <w:r>
        <w:rPr>
          <w:rFonts w:ascii="Times New Roman" w:hAnsi="Times New Roman" w:cs="Times New Roman"/>
        </w:rPr>
        <w:t xml:space="preserve"> </w:t>
      </w:r>
      <w:r w:rsidRPr="00E82E58">
        <w:rPr>
          <w:rFonts w:ascii="Times New Roman" w:hAnsi="Times New Roman" w:cs="Times New Roman"/>
        </w:rPr>
        <w:t>Guild and Buyer agree that any arbitration or legal action or</w:t>
      </w:r>
      <w:r>
        <w:rPr>
          <w:rFonts w:ascii="Times New Roman" w:hAnsi="Times New Roman" w:cs="Times New Roman"/>
        </w:rPr>
        <w:t xml:space="preserve"> </w:t>
      </w:r>
      <w:r w:rsidRPr="00E82E58">
        <w:rPr>
          <w:rFonts w:ascii="Times New Roman" w:hAnsi="Times New Roman" w:cs="Times New Roman"/>
        </w:rPr>
        <w:t>proceeding brought to interpret or enforce the provisions of this</w:t>
      </w:r>
      <w:r>
        <w:rPr>
          <w:rFonts w:ascii="Times New Roman" w:hAnsi="Times New Roman" w:cs="Times New Roman"/>
        </w:rPr>
        <w:t xml:space="preserve"> </w:t>
      </w:r>
      <w:r w:rsidRPr="00E82E58">
        <w:rPr>
          <w:rFonts w:ascii="Times New Roman" w:hAnsi="Times New Roman" w:cs="Times New Roman"/>
        </w:rPr>
        <w:t>Buyer</w:t>
      </w:r>
      <w:r>
        <w:rPr>
          <w:rFonts w:ascii="Times New Roman" w:hAnsi="Times New Roman" w:cs="Times New Roman"/>
        </w:rPr>
        <w:t>’</w:t>
      </w:r>
      <w:r w:rsidRPr="00E82E58">
        <w:rPr>
          <w:rFonts w:ascii="Times New Roman" w:hAnsi="Times New Roman" w:cs="Times New Roman"/>
        </w:rPr>
        <w:t>s Assumption Agreement (including an action to compel</w:t>
      </w:r>
      <w:r>
        <w:rPr>
          <w:rFonts w:ascii="Times New Roman" w:hAnsi="Times New Roman" w:cs="Times New Roman"/>
        </w:rPr>
        <w:t xml:space="preserve"> </w:t>
      </w:r>
      <w:r w:rsidRPr="00E82E58">
        <w:rPr>
          <w:rFonts w:ascii="Times New Roman" w:hAnsi="Times New Roman" w:cs="Times New Roman"/>
        </w:rPr>
        <w:t>arbitration or a petition to vacate an arbitration award) shall be</w:t>
      </w:r>
      <w:r>
        <w:rPr>
          <w:rFonts w:ascii="Times New Roman" w:hAnsi="Times New Roman" w:cs="Times New Roman"/>
        </w:rPr>
        <w:t xml:space="preserve"> </w:t>
      </w:r>
      <w:r w:rsidRPr="00E82E58">
        <w:rPr>
          <w:rFonts w:ascii="Times New Roman" w:hAnsi="Times New Roman" w:cs="Times New Roman"/>
        </w:rPr>
        <w:t>held or brought in Los Angeles County, California, and Buyer</w:t>
      </w:r>
      <w:r>
        <w:rPr>
          <w:rFonts w:ascii="Times New Roman" w:hAnsi="Times New Roman" w:cs="Times New Roman"/>
        </w:rPr>
        <w:t xml:space="preserve"> </w:t>
      </w:r>
      <w:r w:rsidRPr="00E82E58">
        <w:rPr>
          <w:rFonts w:ascii="Times New Roman" w:hAnsi="Times New Roman" w:cs="Times New Roman"/>
        </w:rPr>
        <w:t>irrevocably submits to the jurisdiction of the federal and state</w:t>
      </w:r>
      <w:r>
        <w:rPr>
          <w:rFonts w:ascii="Times New Roman" w:hAnsi="Times New Roman" w:cs="Times New Roman"/>
        </w:rPr>
        <w:t xml:space="preserve"> </w:t>
      </w:r>
      <w:r w:rsidRPr="00E82E58">
        <w:rPr>
          <w:rFonts w:ascii="Times New Roman" w:hAnsi="Times New Roman" w:cs="Times New Roman"/>
        </w:rPr>
        <w:t>courts therein. Notwithstanding the foregoing, the Guild, at its</w:t>
      </w:r>
      <w:r>
        <w:rPr>
          <w:rFonts w:ascii="Times New Roman" w:hAnsi="Times New Roman" w:cs="Times New Roman"/>
        </w:rPr>
        <w:t xml:space="preserve"> </w:t>
      </w:r>
      <w:r w:rsidRPr="00E82E58">
        <w:rPr>
          <w:rFonts w:ascii="Times New Roman" w:hAnsi="Times New Roman" w:cs="Times New Roman"/>
        </w:rPr>
        <w:t>option, may bring a legal action or proceeding outside California</w:t>
      </w:r>
      <w:r>
        <w:rPr>
          <w:rFonts w:ascii="Times New Roman" w:hAnsi="Times New Roman" w:cs="Times New Roman"/>
        </w:rPr>
        <w:t xml:space="preserve"> </w:t>
      </w:r>
      <w:r w:rsidRPr="00E82E58">
        <w:rPr>
          <w:rFonts w:ascii="Times New Roman" w:hAnsi="Times New Roman" w:cs="Times New Roman"/>
        </w:rPr>
        <w:t>under the following circumstances: (i) if Buyer has no principal</w:t>
      </w:r>
      <w:r>
        <w:rPr>
          <w:rFonts w:ascii="Times New Roman" w:hAnsi="Times New Roman" w:cs="Times New Roman"/>
        </w:rPr>
        <w:t xml:space="preserve"> </w:t>
      </w:r>
      <w:r w:rsidRPr="00E82E58">
        <w:rPr>
          <w:rFonts w:ascii="Times New Roman" w:hAnsi="Times New Roman" w:cs="Times New Roman"/>
        </w:rPr>
        <w:t>place of business in California; or (ii) whether or not Buyer has a</w:t>
      </w:r>
      <w:r>
        <w:rPr>
          <w:rFonts w:ascii="Times New Roman" w:hAnsi="Times New Roman" w:cs="Times New Roman"/>
        </w:rPr>
        <w:t xml:space="preserve"> </w:t>
      </w:r>
      <w:r w:rsidRPr="00E82E58">
        <w:rPr>
          <w:rFonts w:ascii="Times New Roman" w:hAnsi="Times New Roman" w:cs="Times New Roman"/>
        </w:rPr>
        <w:t>principal place of business in California, to enforce or execute</w:t>
      </w:r>
      <w:r>
        <w:rPr>
          <w:rFonts w:ascii="Times New Roman" w:hAnsi="Times New Roman" w:cs="Times New Roman"/>
        </w:rPr>
        <w:t xml:space="preserve"> </w:t>
      </w:r>
      <w:r w:rsidRPr="00E82E58">
        <w:rPr>
          <w:rFonts w:ascii="Times New Roman" w:hAnsi="Times New Roman" w:cs="Times New Roman"/>
        </w:rPr>
        <w:t>upon an arbitration award or court order or judgment, in any</w:t>
      </w:r>
      <w:r>
        <w:rPr>
          <w:rFonts w:ascii="Times New Roman" w:hAnsi="Times New Roman" w:cs="Times New Roman"/>
        </w:rPr>
        <w:t xml:space="preserve"> </w:t>
      </w:r>
      <w:r w:rsidRPr="00E82E58">
        <w:rPr>
          <w:rFonts w:ascii="Times New Roman" w:hAnsi="Times New Roman" w:cs="Times New Roman"/>
        </w:rPr>
        <w:t>jurisdiction in which Buyer</w:t>
      </w:r>
      <w:r>
        <w:rPr>
          <w:rFonts w:ascii="Times New Roman" w:hAnsi="Times New Roman" w:cs="Times New Roman"/>
        </w:rPr>
        <w:t>’</w:t>
      </w:r>
      <w:r w:rsidRPr="00E82E58">
        <w:rPr>
          <w:rFonts w:ascii="Times New Roman" w:hAnsi="Times New Roman" w:cs="Times New Roman"/>
        </w:rPr>
        <w:t>s assets are located (and Buyer</w:t>
      </w:r>
      <w:r>
        <w:rPr>
          <w:rFonts w:ascii="Times New Roman" w:hAnsi="Times New Roman" w:cs="Times New Roman"/>
        </w:rPr>
        <w:t xml:space="preserve"> </w:t>
      </w:r>
      <w:r w:rsidRPr="00E82E58">
        <w:rPr>
          <w:rFonts w:ascii="Times New Roman" w:hAnsi="Times New Roman" w:cs="Times New Roman"/>
        </w:rPr>
        <w:t>irrevocably submits to the jurisdiction of the courts of such places</w:t>
      </w:r>
      <w:r>
        <w:rPr>
          <w:rFonts w:ascii="Times New Roman" w:hAnsi="Times New Roman" w:cs="Times New Roman"/>
        </w:rPr>
        <w:t xml:space="preserve"> </w:t>
      </w:r>
      <w:r w:rsidRPr="00E82E58">
        <w:rPr>
          <w:rFonts w:ascii="Times New Roman" w:hAnsi="Times New Roman" w:cs="Times New Roman"/>
        </w:rPr>
        <w:t>for purposes of such execution or enforcement).</w:t>
      </w:r>
    </w:p>
    <w:p w14:paraId="0D7E56EF" w14:textId="77777777" w:rsidR="00314F67" w:rsidRDefault="00314F67" w:rsidP="00314F67">
      <w:pPr>
        <w:pStyle w:val="NoSpacing"/>
        <w:rPr>
          <w:rFonts w:ascii="Times New Roman" w:hAnsi="Times New Roman" w:cs="Times New Roman"/>
        </w:rPr>
      </w:pPr>
    </w:p>
    <w:p w14:paraId="42D9B437" w14:textId="77777777" w:rsidR="00314F67" w:rsidRDefault="00314F67" w:rsidP="009634F7">
      <w:pPr>
        <w:pStyle w:val="NoSpacing"/>
        <w:keepNext/>
        <w:ind w:firstLine="720"/>
        <w:rPr>
          <w:rFonts w:ascii="Times New Roman" w:hAnsi="Times New Roman" w:cs="Times New Roman"/>
        </w:rPr>
      </w:pPr>
      <w:r w:rsidRPr="00E82E58">
        <w:rPr>
          <w:rFonts w:ascii="Times New Roman" w:hAnsi="Times New Roman" w:cs="Times New Roman"/>
        </w:rPr>
        <w:t>Buyer consents to service of process by personal delivery or</w:t>
      </w:r>
      <w:r>
        <w:rPr>
          <w:rFonts w:ascii="Times New Roman" w:hAnsi="Times New Roman" w:cs="Times New Roman"/>
        </w:rPr>
        <w:t xml:space="preserve"> </w:t>
      </w:r>
      <w:r w:rsidRPr="00E82E58">
        <w:rPr>
          <w:rFonts w:ascii="Times New Roman" w:hAnsi="Times New Roman" w:cs="Times New Roman"/>
        </w:rPr>
        <w:t>by certified or registered mail, return receipt requested, to Buyer</w:t>
      </w:r>
      <w:r>
        <w:rPr>
          <w:rFonts w:ascii="Times New Roman" w:hAnsi="Times New Roman" w:cs="Times New Roman"/>
        </w:rPr>
        <w:t>’</w:t>
      </w:r>
      <w:r w:rsidRPr="00E82E58">
        <w:rPr>
          <w:rFonts w:ascii="Times New Roman" w:hAnsi="Times New Roman" w:cs="Times New Roman"/>
        </w:rPr>
        <w:t>s</w:t>
      </w:r>
      <w:r>
        <w:rPr>
          <w:rFonts w:ascii="Times New Roman" w:hAnsi="Times New Roman" w:cs="Times New Roman"/>
        </w:rPr>
        <w:t xml:space="preserve"> </w:t>
      </w:r>
      <w:r w:rsidRPr="00E82E58">
        <w:rPr>
          <w:rFonts w:ascii="Times New Roman" w:hAnsi="Times New Roman" w:cs="Times New Roman"/>
        </w:rPr>
        <w:t>general counsel or to Buyer</w:t>
      </w:r>
      <w:r>
        <w:rPr>
          <w:rFonts w:ascii="Times New Roman" w:hAnsi="Times New Roman" w:cs="Times New Roman"/>
        </w:rPr>
        <w:t>’</w:t>
      </w:r>
      <w:r w:rsidRPr="00E82E58">
        <w:rPr>
          <w:rFonts w:ascii="Times New Roman" w:hAnsi="Times New Roman" w:cs="Times New Roman"/>
        </w:rPr>
        <w:t xml:space="preserve">s representative identified </w:t>
      </w:r>
      <w:r w:rsidRPr="00E82E58">
        <w:rPr>
          <w:rFonts w:ascii="Times New Roman" w:hAnsi="Times New Roman" w:cs="Times New Roman"/>
        </w:rPr>
        <w:lastRenderedPageBreak/>
        <w:t>below or by</w:t>
      </w:r>
      <w:r>
        <w:rPr>
          <w:rFonts w:ascii="Times New Roman" w:hAnsi="Times New Roman" w:cs="Times New Roman"/>
        </w:rPr>
        <w:t xml:space="preserve"> </w:t>
      </w:r>
      <w:r w:rsidRPr="00E82E58">
        <w:rPr>
          <w:rFonts w:ascii="Times New Roman" w:hAnsi="Times New Roman" w:cs="Times New Roman"/>
        </w:rPr>
        <w:t>first class mail to Buyer when Buyer has not designated a</w:t>
      </w:r>
      <w:r>
        <w:rPr>
          <w:rFonts w:ascii="Times New Roman" w:hAnsi="Times New Roman" w:cs="Times New Roman"/>
        </w:rPr>
        <w:t xml:space="preserve"> </w:t>
      </w:r>
      <w:r w:rsidRPr="00E82E58">
        <w:rPr>
          <w:rFonts w:ascii="Times New Roman" w:hAnsi="Times New Roman" w:cs="Times New Roman"/>
        </w:rPr>
        <w:t>representative or a general counsel, or by any other method</w:t>
      </w:r>
      <w:r>
        <w:rPr>
          <w:rFonts w:ascii="Times New Roman" w:hAnsi="Times New Roman" w:cs="Times New Roman"/>
        </w:rPr>
        <w:t xml:space="preserve"> </w:t>
      </w:r>
      <w:r w:rsidRPr="00E82E58">
        <w:rPr>
          <w:rFonts w:ascii="Times New Roman" w:hAnsi="Times New Roman" w:cs="Times New Roman"/>
        </w:rPr>
        <w:t>permitted by law.</w:t>
      </w:r>
    </w:p>
    <w:p w14:paraId="4A8C73A0" w14:textId="77777777" w:rsidR="009634F7" w:rsidRDefault="009634F7" w:rsidP="009634F7">
      <w:pPr>
        <w:pStyle w:val="NoSpacing"/>
        <w:keepNext/>
        <w:ind w:firstLine="720"/>
        <w:rPr>
          <w:rFonts w:ascii="Times New Roman" w:hAnsi="Times New Roman" w:cs="Times New Roman"/>
        </w:rPr>
      </w:pPr>
    </w:p>
    <w:p w14:paraId="34E36DF5" w14:textId="347CEF12" w:rsidR="00314F67" w:rsidRDefault="00314F67" w:rsidP="00314F67">
      <w:pPr>
        <w:pStyle w:val="NoSpacing"/>
        <w:rPr>
          <w:rFonts w:ascii="Times New Roman" w:hAnsi="Times New Roman" w:cs="Times New Roman"/>
        </w:rPr>
      </w:pPr>
      <w:r w:rsidRPr="00E82E58">
        <w:rPr>
          <w:rFonts w:ascii="Times New Roman" w:hAnsi="Times New Roman" w:cs="Times New Roman"/>
        </w:rPr>
        <w:t>DATE</w:t>
      </w:r>
      <w:r w:rsidR="009634F7">
        <w:rPr>
          <w:rFonts w:ascii="Times New Roman" w:hAnsi="Times New Roman" w:cs="Times New Roman"/>
        </w:rPr>
        <w:t>:</w:t>
      </w:r>
      <w:r w:rsidR="009634F7">
        <w:rPr>
          <w:rFonts w:ascii="Times New Roman" w:hAnsi="Times New Roman" w:cs="Times New Roman"/>
        </w:rPr>
        <w:tab/>
      </w:r>
      <w:r w:rsidRPr="00E82E58">
        <w:rPr>
          <w:rFonts w:ascii="Times New Roman" w:hAnsi="Times New Roman" w:cs="Times New Roman"/>
        </w:rPr>
        <w:t>_________</w:t>
      </w:r>
      <w:proofErr w:type="gramStart"/>
      <w:r w:rsidRPr="00E82E58">
        <w:rPr>
          <w:rFonts w:ascii="Times New Roman" w:hAnsi="Times New Roman" w:cs="Times New Roman"/>
        </w:rPr>
        <w:t>_</w:t>
      </w:r>
      <w:r>
        <w:rPr>
          <w:rFonts w:ascii="Times New Roman" w:hAnsi="Times New Roman" w:cs="Times New Roman"/>
        </w:rPr>
        <w:tab/>
      </w:r>
      <w:r>
        <w:rPr>
          <w:rFonts w:ascii="Times New Roman" w:hAnsi="Times New Roman" w:cs="Times New Roman"/>
        </w:rPr>
        <w:tab/>
      </w:r>
      <w:r w:rsidRPr="00E82E58">
        <w:rPr>
          <w:rFonts w:ascii="Times New Roman" w:hAnsi="Times New Roman" w:cs="Times New Roman"/>
        </w:rPr>
        <w:t>BUYER</w:t>
      </w:r>
      <w:proofErr w:type="gramEnd"/>
      <w:r>
        <w:rPr>
          <w:rFonts w:ascii="Times New Roman" w:hAnsi="Times New Roman" w:cs="Times New Roman"/>
        </w:rPr>
        <w:t>:</w:t>
      </w:r>
      <w:r>
        <w:rPr>
          <w:rFonts w:ascii="Times New Roman" w:hAnsi="Times New Roman" w:cs="Times New Roman"/>
        </w:rPr>
        <w:tab/>
      </w:r>
      <w:r w:rsidRPr="00E82E58">
        <w:rPr>
          <w:rFonts w:ascii="Times New Roman" w:hAnsi="Times New Roman" w:cs="Times New Roman"/>
        </w:rPr>
        <w:t>_________________________</w:t>
      </w:r>
      <w:r>
        <w:rPr>
          <w:rFonts w:ascii="Times New Roman" w:hAnsi="Times New Roman" w:cs="Times New Roman"/>
        </w:rPr>
        <w:t>___</w:t>
      </w:r>
    </w:p>
    <w:p w14:paraId="13FE30E4" w14:textId="77777777" w:rsidR="00314F67" w:rsidRDefault="00314F67" w:rsidP="00314F67">
      <w:pPr>
        <w:pStyle w:val="NoSpacing"/>
        <w:ind w:left="2160" w:firstLine="720"/>
        <w:rPr>
          <w:rFonts w:ascii="Times New Roman" w:hAnsi="Times New Roman" w:cs="Times New Roman"/>
        </w:rPr>
      </w:pPr>
      <w:r w:rsidRPr="00E82E58">
        <w:rPr>
          <w:rFonts w:ascii="Times New Roman" w:hAnsi="Times New Roman" w:cs="Times New Roman"/>
        </w:rPr>
        <w:t>ADDRESS</w:t>
      </w:r>
      <w:r>
        <w:rPr>
          <w:rFonts w:ascii="Times New Roman" w:hAnsi="Times New Roman" w:cs="Times New Roman"/>
        </w:rPr>
        <w:t>:</w:t>
      </w:r>
      <w:r>
        <w:rPr>
          <w:rFonts w:ascii="Times New Roman" w:hAnsi="Times New Roman" w:cs="Times New Roman"/>
        </w:rPr>
        <w:tab/>
      </w:r>
      <w:r w:rsidRPr="00E82E58">
        <w:rPr>
          <w:rFonts w:ascii="Times New Roman" w:hAnsi="Times New Roman" w:cs="Times New Roman"/>
        </w:rPr>
        <w:t>_________________________</w:t>
      </w:r>
      <w:r>
        <w:rPr>
          <w:rFonts w:ascii="Times New Roman" w:hAnsi="Times New Roman" w:cs="Times New Roman"/>
        </w:rPr>
        <w:t>___</w:t>
      </w:r>
    </w:p>
    <w:p w14:paraId="19A648FD" w14:textId="77777777" w:rsidR="00314F67" w:rsidRDefault="00314F67" w:rsidP="00314F67">
      <w:pPr>
        <w:pStyle w:val="NoSpacing"/>
        <w:ind w:left="2880"/>
        <w:rPr>
          <w:rFonts w:ascii="Times New Roman" w:hAnsi="Times New Roman" w:cs="Times New Roman"/>
        </w:rPr>
      </w:pPr>
      <w:r w:rsidRPr="00E82E58">
        <w:rPr>
          <w:rFonts w:ascii="Times New Roman" w:hAnsi="Times New Roman" w:cs="Times New Roman"/>
        </w:rPr>
        <w:t>BY</w:t>
      </w:r>
      <w:proofErr w:type="gramStart"/>
      <w:r>
        <w:rPr>
          <w:rFonts w:ascii="Times New Roman" w:hAnsi="Times New Roman" w:cs="Times New Roman"/>
        </w:rPr>
        <w:t>:</w:t>
      </w:r>
      <w:r>
        <w:rPr>
          <w:rFonts w:ascii="Times New Roman" w:hAnsi="Times New Roman" w:cs="Times New Roman"/>
        </w:rPr>
        <w:tab/>
      </w:r>
      <w:r>
        <w:rPr>
          <w:rFonts w:ascii="Times New Roman" w:hAnsi="Times New Roman" w:cs="Times New Roman"/>
        </w:rPr>
        <w:tab/>
      </w:r>
      <w:r w:rsidRPr="00E82E58">
        <w:rPr>
          <w:rFonts w:ascii="Times New Roman" w:hAnsi="Times New Roman" w:cs="Times New Roman"/>
        </w:rPr>
        <w:t>_</w:t>
      </w:r>
      <w:proofErr w:type="gramEnd"/>
      <w:r w:rsidRPr="00E82E58">
        <w:rPr>
          <w:rFonts w:ascii="Times New Roman" w:hAnsi="Times New Roman" w:cs="Times New Roman"/>
        </w:rPr>
        <w:t>___________</w:t>
      </w:r>
      <w:r>
        <w:rPr>
          <w:rFonts w:ascii="Times New Roman" w:hAnsi="Times New Roman" w:cs="Times New Roman"/>
        </w:rPr>
        <w:t>________________</w:t>
      </w:r>
    </w:p>
    <w:p w14:paraId="1B4AC131" w14:textId="77777777" w:rsidR="00314F67" w:rsidRDefault="00314F67" w:rsidP="00314F67">
      <w:pPr>
        <w:pStyle w:val="NoSpacing"/>
        <w:ind w:left="2880"/>
        <w:rPr>
          <w:rFonts w:ascii="Times New Roman" w:hAnsi="Times New Roman" w:cs="Times New Roman"/>
          <w:sz w:val="22"/>
          <w:szCs w:val="22"/>
        </w:rPr>
      </w:pPr>
      <w:r w:rsidRPr="00964A1C">
        <w:rPr>
          <w:rFonts w:ascii="Times New Roman" w:hAnsi="Times New Roman" w:cs="Times New Roman"/>
        </w:rPr>
        <w:t>BUYER</w:t>
      </w:r>
      <w:r>
        <w:rPr>
          <w:rFonts w:ascii="Times New Roman" w:hAnsi="Times New Roman" w:cs="Times New Roman"/>
        </w:rPr>
        <w:t>’</w:t>
      </w:r>
      <w:r w:rsidRPr="00964A1C">
        <w:rPr>
          <w:rFonts w:ascii="Times New Roman" w:hAnsi="Times New Roman" w:cs="Times New Roman"/>
        </w:rPr>
        <w:t>S REPRESENTATIVE OR GENERAL COUNSEL</w:t>
      </w:r>
      <w:r>
        <w:rPr>
          <w:rFonts w:ascii="Times New Roman" w:hAnsi="Times New Roman" w:cs="Times New Roman"/>
        </w:rPr>
        <w:t>:</w:t>
      </w:r>
    </w:p>
    <w:p w14:paraId="1DE23FE2" w14:textId="77777777" w:rsidR="00314F67" w:rsidRPr="00FA168C" w:rsidRDefault="00314F67" w:rsidP="00314F67">
      <w:pPr>
        <w:pStyle w:val="NoSpacing"/>
        <w:ind w:left="2880"/>
        <w:rPr>
          <w:rFonts w:ascii="Times New Roman" w:hAnsi="Times New Roman" w:cs="Times New Roman"/>
          <w:sz w:val="22"/>
          <w:szCs w:val="22"/>
        </w:rPr>
      </w:pPr>
      <w:r w:rsidRPr="00E82E58">
        <w:rPr>
          <w:rFonts w:ascii="Times New Roman" w:hAnsi="Times New Roman" w:cs="Times New Roman"/>
        </w:rPr>
        <w:t>________________________________________________</w:t>
      </w:r>
    </w:p>
    <w:p w14:paraId="7BB7730A" w14:textId="77777777" w:rsidR="009F59E7" w:rsidRDefault="009F59E7" w:rsidP="00314F67">
      <w:pPr>
        <w:pStyle w:val="BodyText"/>
        <w:widowControl/>
        <w:tabs>
          <w:tab w:val="left" w:pos="3914"/>
        </w:tabs>
        <w:rPr>
          <w:b/>
          <w:bCs/>
        </w:rPr>
        <w:sectPr w:rsidR="009F59E7" w:rsidSect="00314F67">
          <w:footerReference w:type="default" r:id="rId9"/>
          <w:pgSz w:w="12240" w:h="15840"/>
          <w:pgMar w:top="1260" w:right="1440" w:bottom="960" w:left="1440" w:header="727" w:footer="762" w:gutter="0"/>
          <w:pgNumType w:start="1"/>
          <w:cols w:space="720"/>
        </w:sectPr>
      </w:pPr>
    </w:p>
    <w:p w14:paraId="4A55B049" w14:textId="1B2043FD" w:rsidR="00314F67" w:rsidRDefault="00314F67" w:rsidP="00314F67">
      <w:pPr>
        <w:pStyle w:val="BodyText"/>
        <w:widowControl/>
        <w:tabs>
          <w:tab w:val="left" w:pos="3914"/>
        </w:tabs>
        <w:rPr>
          <w:b/>
          <w:bCs/>
        </w:rPr>
      </w:pPr>
    </w:p>
    <w:p w14:paraId="6FD67425" w14:textId="77777777" w:rsidR="009F59E7" w:rsidRDefault="009F59E7" w:rsidP="00314F67">
      <w:pPr>
        <w:pStyle w:val="BodyText"/>
        <w:widowControl/>
        <w:tabs>
          <w:tab w:val="left" w:pos="3914"/>
        </w:tabs>
        <w:rPr>
          <w:b/>
          <w:bCs/>
        </w:rPr>
      </w:pPr>
    </w:p>
    <w:p w14:paraId="2E906968" w14:textId="77777777" w:rsidR="009F59E7" w:rsidRDefault="009F59E7" w:rsidP="00314F67">
      <w:pPr>
        <w:pStyle w:val="BodyText"/>
        <w:widowControl/>
        <w:tabs>
          <w:tab w:val="left" w:pos="3914"/>
        </w:tabs>
        <w:rPr>
          <w:b/>
          <w:bCs/>
        </w:rPr>
      </w:pPr>
    </w:p>
    <w:p w14:paraId="2D79305D" w14:textId="77777777" w:rsidR="009F59E7" w:rsidRDefault="009F59E7" w:rsidP="00314F67">
      <w:pPr>
        <w:pStyle w:val="BodyText"/>
        <w:widowControl/>
        <w:tabs>
          <w:tab w:val="left" w:pos="3914"/>
        </w:tabs>
        <w:rPr>
          <w:b/>
          <w:bCs/>
        </w:rPr>
      </w:pPr>
    </w:p>
    <w:p w14:paraId="6669ED8B" w14:textId="77777777" w:rsidR="009F59E7" w:rsidRDefault="009F59E7" w:rsidP="00314F67">
      <w:pPr>
        <w:pStyle w:val="BodyText"/>
        <w:widowControl/>
        <w:tabs>
          <w:tab w:val="left" w:pos="3914"/>
        </w:tabs>
        <w:rPr>
          <w:b/>
          <w:bCs/>
        </w:rPr>
      </w:pPr>
    </w:p>
    <w:p w14:paraId="6733F591" w14:textId="77777777" w:rsidR="009F59E7" w:rsidRDefault="009F59E7" w:rsidP="00314F67">
      <w:pPr>
        <w:pStyle w:val="BodyText"/>
        <w:widowControl/>
        <w:tabs>
          <w:tab w:val="left" w:pos="3914"/>
        </w:tabs>
        <w:rPr>
          <w:b/>
          <w:bCs/>
        </w:rPr>
      </w:pPr>
    </w:p>
    <w:p w14:paraId="49996080" w14:textId="77777777" w:rsidR="009F59E7" w:rsidRDefault="009F59E7" w:rsidP="00314F67">
      <w:pPr>
        <w:pStyle w:val="BodyText"/>
        <w:widowControl/>
        <w:tabs>
          <w:tab w:val="left" w:pos="3914"/>
        </w:tabs>
        <w:rPr>
          <w:b/>
          <w:bCs/>
        </w:rPr>
      </w:pPr>
    </w:p>
    <w:p w14:paraId="5DE29023" w14:textId="77777777" w:rsidR="009F59E7" w:rsidRDefault="009F59E7" w:rsidP="00314F67">
      <w:pPr>
        <w:pStyle w:val="BodyText"/>
        <w:widowControl/>
        <w:tabs>
          <w:tab w:val="left" w:pos="3914"/>
        </w:tabs>
        <w:rPr>
          <w:b/>
          <w:bCs/>
        </w:rPr>
      </w:pPr>
    </w:p>
    <w:p w14:paraId="0BFC1B50" w14:textId="77777777" w:rsidR="009F59E7" w:rsidRDefault="009F59E7" w:rsidP="00314F67">
      <w:pPr>
        <w:pStyle w:val="BodyText"/>
        <w:widowControl/>
        <w:tabs>
          <w:tab w:val="left" w:pos="3914"/>
        </w:tabs>
        <w:rPr>
          <w:b/>
          <w:bCs/>
        </w:rPr>
      </w:pPr>
    </w:p>
    <w:p w14:paraId="4B5E9FB3" w14:textId="77777777" w:rsidR="009F59E7" w:rsidRDefault="009F59E7" w:rsidP="00314F67">
      <w:pPr>
        <w:pStyle w:val="BodyText"/>
        <w:widowControl/>
        <w:tabs>
          <w:tab w:val="left" w:pos="3914"/>
        </w:tabs>
        <w:rPr>
          <w:b/>
          <w:bCs/>
        </w:rPr>
      </w:pPr>
    </w:p>
    <w:p w14:paraId="08290E2A" w14:textId="77777777" w:rsidR="009F59E7" w:rsidRDefault="009F59E7" w:rsidP="00314F67">
      <w:pPr>
        <w:pStyle w:val="BodyText"/>
        <w:widowControl/>
        <w:tabs>
          <w:tab w:val="left" w:pos="3914"/>
        </w:tabs>
        <w:rPr>
          <w:b/>
          <w:bCs/>
        </w:rPr>
      </w:pPr>
    </w:p>
    <w:p w14:paraId="6ECDA584" w14:textId="77777777" w:rsidR="009F59E7" w:rsidRDefault="009F59E7" w:rsidP="00314F67">
      <w:pPr>
        <w:pStyle w:val="BodyText"/>
        <w:widowControl/>
        <w:tabs>
          <w:tab w:val="left" w:pos="3914"/>
        </w:tabs>
        <w:rPr>
          <w:b/>
          <w:bCs/>
        </w:rPr>
      </w:pPr>
    </w:p>
    <w:p w14:paraId="3D3E6FF5" w14:textId="77777777" w:rsidR="009F59E7" w:rsidRDefault="009F59E7" w:rsidP="00314F67">
      <w:pPr>
        <w:pStyle w:val="BodyText"/>
        <w:widowControl/>
        <w:tabs>
          <w:tab w:val="left" w:pos="3914"/>
        </w:tabs>
        <w:rPr>
          <w:b/>
          <w:bCs/>
        </w:rPr>
      </w:pPr>
    </w:p>
    <w:p w14:paraId="5456205C" w14:textId="77777777" w:rsidR="009F59E7" w:rsidRDefault="009F59E7" w:rsidP="00314F67">
      <w:pPr>
        <w:pStyle w:val="BodyText"/>
        <w:widowControl/>
        <w:tabs>
          <w:tab w:val="left" w:pos="3914"/>
        </w:tabs>
        <w:rPr>
          <w:b/>
          <w:bCs/>
        </w:rPr>
      </w:pPr>
    </w:p>
    <w:p w14:paraId="14D65748" w14:textId="77777777" w:rsidR="009F59E7" w:rsidRDefault="009F59E7" w:rsidP="00314F67">
      <w:pPr>
        <w:pStyle w:val="BodyText"/>
        <w:widowControl/>
        <w:tabs>
          <w:tab w:val="left" w:pos="3914"/>
        </w:tabs>
        <w:rPr>
          <w:b/>
          <w:bCs/>
        </w:rPr>
      </w:pPr>
    </w:p>
    <w:p w14:paraId="75D18D37" w14:textId="77777777" w:rsidR="009F59E7" w:rsidRDefault="009F59E7" w:rsidP="00314F67">
      <w:pPr>
        <w:pStyle w:val="BodyText"/>
        <w:widowControl/>
        <w:tabs>
          <w:tab w:val="left" w:pos="3914"/>
        </w:tabs>
        <w:rPr>
          <w:b/>
          <w:bCs/>
        </w:rPr>
      </w:pPr>
    </w:p>
    <w:p w14:paraId="00B1AE12" w14:textId="77777777" w:rsidR="009F59E7" w:rsidRDefault="009F59E7" w:rsidP="00314F67">
      <w:pPr>
        <w:pStyle w:val="BodyText"/>
        <w:widowControl/>
        <w:tabs>
          <w:tab w:val="left" w:pos="3914"/>
        </w:tabs>
        <w:rPr>
          <w:b/>
          <w:bCs/>
        </w:rPr>
      </w:pPr>
    </w:p>
    <w:p w14:paraId="41B8E588" w14:textId="77777777" w:rsidR="009F59E7" w:rsidRDefault="009F59E7" w:rsidP="00314F67">
      <w:pPr>
        <w:pStyle w:val="BodyText"/>
        <w:widowControl/>
        <w:tabs>
          <w:tab w:val="left" w:pos="3914"/>
        </w:tabs>
        <w:rPr>
          <w:b/>
          <w:bCs/>
        </w:rPr>
      </w:pPr>
    </w:p>
    <w:p w14:paraId="5969F29A" w14:textId="77777777" w:rsidR="009F59E7" w:rsidRDefault="009F59E7" w:rsidP="00314F67">
      <w:pPr>
        <w:pStyle w:val="BodyText"/>
        <w:widowControl/>
        <w:tabs>
          <w:tab w:val="left" w:pos="3914"/>
        </w:tabs>
        <w:rPr>
          <w:b/>
          <w:bCs/>
        </w:rPr>
      </w:pPr>
    </w:p>
    <w:p w14:paraId="49EDE146" w14:textId="77777777" w:rsidR="009F59E7" w:rsidRDefault="009F59E7" w:rsidP="00314F67">
      <w:pPr>
        <w:pStyle w:val="BodyText"/>
        <w:widowControl/>
        <w:tabs>
          <w:tab w:val="left" w:pos="3914"/>
        </w:tabs>
        <w:rPr>
          <w:b/>
          <w:bCs/>
        </w:rPr>
      </w:pPr>
    </w:p>
    <w:p w14:paraId="71F43D08" w14:textId="77777777" w:rsidR="009F59E7" w:rsidRDefault="009F59E7" w:rsidP="00314F67">
      <w:pPr>
        <w:pStyle w:val="BodyText"/>
        <w:widowControl/>
        <w:tabs>
          <w:tab w:val="left" w:pos="3914"/>
        </w:tabs>
        <w:rPr>
          <w:b/>
          <w:bCs/>
        </w:rPr>
      </w:pPr>
    </w:p>
    <w:p w14:paraId="54DB0F79" w14:textId="77777777" w:rsidR="009F59E7" w:rsidRDefault="009F59E7" w:rsidP="00314F67">
      <w:pPr>
        <w:pStyle w:val="BodyText"/>
        <w:widowControl/>
        <w:tabs>
          <w:tab w:val="left" w:pos="3914"/>
        </w:tabs>
        <w:rPr>
          <w:b/>
          <w:bCs/>
        </w:rPr>
      </w:pPr>
    </w:p>
    <w:p w14:paraId="1BF0E091" w14:textId="77777777" w:rsidR="009F59E7" w:rsidRDefault="009F59E7" w:rsidP="00314F67">
      <w:pPr>
        <w:pStyle w:val="BodyText"/>
        <w:widowControl/>
        <w:tabs>
          <w:tab w:val="left" w:pos="3914"/>
        </w:tabs>
        <w:rPr>
          <w:b/>
          <w:bCs/>
        </w:rPr>
      </w:pPr>
    </w:p>
    <w:p w14:paraId="78A7BCFE" w14:textId="77777777" w:rsidR="009F59E7" w:rsidRDefault="009F59E7" w:rsidP="00314F67">
      <w:pPr>
        <w:pStyle w:val="BodyText"/>
        <w:widowControl/>
        <w:tabs>
          <w:tab w:val="left" w:pos="3914"/>
        </w:tabs>
        <w:rPr>
          <w:b/>
          <w:bCs/>
        </w:rPr>
      </w:pPr>
    </w:p>
    <w:p w14:paraId="6462B5D3" w14:textId="77777777" w:rsidR="009F59E7" w:rsidRDefault="009F59E7" w:rsidP="00314F67">
      <w:pPr>
        <w:pStyle w:val="BodyText"/>
        <w:widowControl/>
        <w:tabs>
          <w:tab w:val="left" w:pos="3914"/>
        </w:tabs>
        <w:rPr>
          <w:b/>
          <w:bCs/>
        </w:rPr>
      </w:pPr>
    </w:p>
    <w:p w14:paraId="52632F7C" w14:textId="77777777" w:rsidR="009F59E7" w:rsidRDefault="009F59E7" w:rsidP="00314F67">
      <w:pPr>
        <w:pStyle w:val="BodyText"/>
        <w:widowControl/>
        <w:tabs>
          <w:tab w:val="left" w:pos="3914"/>
        </w:tabs>
        <w:rPr>
          <w:b/>
          <w:bCs/>
        </w:rPr>
      </w:pPr>
    </w:p>
    <w:p w14:paraId="1BF94233" w14:textId="77777777" w:rsidR="009F59E7" w:rsidRDefault="009F59E7" w:rsidP="00314F67">
      <w:pPr>
        <w:pStyle w:val="BodyText"/>
        <w:widowControl/>
        <w:tabs>
          <w:tab w:val="left" w:pos="3914"/>
        </w:tabs>
        <w:rPr>
          <w:b/>
          <w:bCs/>
        </w:rPr>
      </w:pPr>
    </w:p>
    <w:p w14:paraId="30742799" w14:textId="77777777" w:rsidR="009F59E7" w:rsidRDefault="009F59E7" w:rsidP="00314F67">
      <w:pPr>
        <w:pStyle w:val="BodyText"/>
        <w:widowControl/>
        <w:tabs>
          <w:tab w:val="left" w:pos="3914"/>
        </w:tabs>
        <w:rPr>
          <w:b/>
          <w:bCs/>
        </w:rPr>
      </w:pPr>
    </w:p>
    <w:p w14:paraId="296224E7" w14:textId="77777777" w:rsidR="009F59E7" w:rsidRDefault="009F59E7" w:rsidP="00314F67">
      <w:pPr>
        <w:pStyle w:val="BodyText"/>
        <w:widowControl/>
        <w:tabs>
          <w:tab w:val="left" w:pos="3914"/>
        </w:tabs>
        <w:rPr>
          <w:b/>
          <w:bCs/>
        </w:rPr>
      </w:pPr>
    </w:p>
    <w:p w14:paraId="534D3ED3" w14:textId="77777777" w:rsidR="009F59E7" w:rsidRDefault="009F59E7" w:rsidP="00314F67">
      <w:pPr>
        <w:pStyle w:val="BodyText"/>
        <w:widowControl/>
        <w:tabs>
          <w:tab w:val="left" w:pos="3914"/>
        </w:tabs>
        <w:rPr>
          <w:b/>
          <w:bCs/>
        </w:rPr>
      </w:pPr>
    </w:p>
    <w:p w14:paraId="44607AFF" w14:textId="77777777" w:rsidR="009F59E7" w:rsidRDefault="009F59E7" w:rsidP="00314F67">
      <w:pPr>
        <w:pStyle w:val="BodyText"/>
        <w:widowControl/>
        <w:tabs>
          <w:tab w:val="left" w:pos="3914"/>
        </w:tabs>
        <w:rPr>
          <w:b/>
          <w:bCs/>
        </w:rPr>
      </w:pPr>
    </w:p>
    <w:p w14:paraId="0275E1A2" w14:textId="77777777" w:rsidR="009F59E7" w:rsidRDefault="009F59E7" w:rsidP="00314F67">
      <w:pPr>
        <w:pStyle w:val="BodyText"/>
        <w:widowControl/>
        <w:tabs>
          <w:tab w:val="left" w:pos="3914"/>
        </w:tabs>
        <w:rPr>
          <w:b/>
          <w:bCs/>
        </w:rPr>
      </w:pPr>
    </w:p>
    <w:p w14:paraId="47C7F4C7" w14:textId="77777777" w:rsidR="009F59E7" w:rsidRDefault="009F59E7" w:rsidP="00314F67">
      <w:pPr>
        <w:pStyle w:val="BodyText"/>
        <w:widowControl/>
        <w:tabs>
          <w:tab w:val="left" w:pos="3914"/>
        </w:tabs>
        <w:rPr>
          <w:b/>
          <w:bCs/>
        </w:rPr>
      </w:pPr>
    </w:p>
    <w:p w14:paraId="57622CD5" w14:textId="77777777" w:rsidR="009F59E7" w:rsidRDefault="009F59E7" w:rsidP="00314F67">
      <w:pPr>
        <w:pStyle w:val="BodyText"/>
        <w:widowControl/>
        <w:tabs>
          <w:tab w:val="left" w:pos="3914"/>
        </w:tabs>
        <w:rPr>
          <w:b/>
          <w:bCs/>
        </w:rPr>
      </w:pPr>
    </w:p>
    <w:p w14:paraId="0A5550F3" w14:textId="77777777" w:rsidR="009F59E7" w:rsidRDefault="009F59E7" w:rsidP="00314F67">
      <w:pPr>
        <w:pStyle w:val="BodyText"/>
        <w:widowControl/>
        <w:tabs>
          <w:tab w:val="left" w:pos="3914"/>
        </w:tabs>
        <w:rPr>
          <w:b/>
          <w:bCs/>
        </w:rPr>
      </w:pPr>
    </w:p>
    <w:p w14:paraId="10ED84AF" w14:textId="77777777" w:rsidR="009F59E7" w:rsidRDefault="009F59E7" w:rsidP="00314F67">
      <w:pPr>
        <w:pStyle w:val="BodyText"/>
        <w:widowControl/>
        <w:tabs>
          <w:tab w:val="left" w:pos="3914"/>
        </w:tabs>
        <w:rPr>
          <w:b/>
          <w:bCs/>
        </w:rPr>
      </w:pPr>
    </w:p>
    <w:p w14:paraId="6006C4C1" w14:textId="77777777" w:rsidR="009F59E7" w:rsidRDefault="009F59E7" w:rsidP="00314F67">
      <w:pPr>
        <w:pStyle w:val="BodyText"/>
        <w:widowControl/>
        <w:tabs>
          <w:tab w:val="left" w:pos="3914"/>
        </w:tabs>
        <w:rPr>
          <w:b/>
          <w:bCs/>
        </w:rPr>
      </w:pPr>
    </w:p>
    <w:p w14:paraId="511DBA96" w14:textId="77777777" w:rsidR="009F59E7" w:rsidRDefault="009F59E7" w:rsidP="00314F67">
      <w:pPr>
        <w:pStyle w:val="BodyText"/>
        <w:widowControl/>
        <w:tabs>
          <w:tab w:val="left" w:pos="3914"/>
        </w:tabs>
        <w:rPr>
          <w:b/>
          <w:bCs/>
        </w:rPr>
      </w:pPr>
    </w:p>
    <w:p w14:paraId="1CD3EAC7" w14:textId="77777777" w:rsidR="009F59E7" w:rsidRDefault="009F59E7" w:rsidP="00314F67">
      <w:pPr>
        <w:pStyle w:val="BodyText"/>
        <w:widowControl/>
        <w:tabs>
          <w:tab w:val="left" w:pos="3914"/>
        </w:tabs>
        <w:rPr>
          <w:b/>
          <w:bCs/>
        </w:rPr>
      </w:pPr>
    </w:p>
    <w:p w14:paraId="7A1FACF4" w14:textId="77777777" w:rsidR="009F59E7" w:rsidRDefault="009F59E7" w:rsidP="00314F67">
      <w:pPr>
        <w:pStyle w:val="BodyText"/>
        <w:widowControl/>
        <w:tabs>
          <w:tab w:val="left" w:pos="3914"/>
        </w:tabs>
        <w:rPr>
          <w:b/>
          <w:bCs/>
        </w:rPr>
      </w:pPr>
    </w:p>
    <w:p w14:paraId="6EDBDE0F" w14:textId="77777777" w:rsidR="009F59E7" w:rsidRDefault="009F59E7" w:rsidP="00314F67">
      <w:pPr>
        <w:pStyle w:val="BodyText"/>
        <w:widowControl/>
        <w:tabs>
          <w:tab w:val="left" w:pos="3914"/>
        </w:tabs>
        <w:rPr>
          <w:b/>
          <w:bCs/>
        </w:rPr>
      </w:pPr>
    </w:p>
    <w:p w14:paraId="328869BB" w14:textId="77777777" w:rsidR="009F59E7" w:rsidRDefault="009F59E7" w:rsidP="00314F67">
      <w:pPr>
        <w:pStyle w:val="BodyText"/>
        <w:widowControl/>
        <w:tabs>
          <w:tab w:val="left" w:pos="3914"/>
        </w:tabs>
        <w:rPr>
          <w:b/>
          <w:bCs/>
        </w:rPr>
      </w:pPr>
    </w:p>
    <w:p w14:paraId="3FC63F41" w14:textId="77777777" w:rsidR="009F59E7" w:rsidRDefault="009F59E7" w:rsidP="00314F67">
      <w:pPr>
        <w:pStyle w:val="BodyText"/>
        <w:widowControl/>
        <w:tabs>
          <w:tab w:val="left" w:pos="3914"/>
        </w:tabs>
        <w:rPr>
          <w:b/>
          <w:bCs/>
        </w:rPr>
      </w:pPr>
    </w:p>
    <w:p w14:paraId="3C606BE4" w14:textId="77777777" w:rsidR="009F59E7" w:rsidRDefault="009F59E7" w:rsidP="00314F67">
      <w:pPr>
        <w:pStyle w:val="BodyText"/>
        <w:widowControl/>
        <w:tabs>
          <w:tab w:val="left" w:pos="3914"/>
        </w:tabs>
        <w:rPr>
          <w:b/>
          <w:bCs/>
        </w:rPr>
      </w:pPr>
    </w:p>
    <w:p w14:paraId="61BC8656" w14:textId="77777777" w:rsidR="009F59E7" w:rsidRDefault="009F59E7" w:rsidP="00314F67">
      <w:pPr>
        <w:pStyle w:val="BodyText"/>
        <w:widowControl/>
        <w:tabs>
          <w:tab w:val="left" w:pos="3914"/>
        </w:tabs>
        <w:rPr>
          <w:b/>
          <w:bCs/>
        </w:rPr>
      </w:pPr>
    </w:p>
    <w:p w14:paraId="2B1D39CB" w14:textId="77777777" w:rsidR="009F59E7" w:rsidRDefault="009F59E7" w:rsidP="00314F67">
      <w:pPr>
        <w:pStyle w:val="BodyText"/>
        <w:widowControl/>
        <w:tabs>
          <w:tab w:val="left" w:pos="3914"/>
        </w:tabs>
        <w:rPr>
          <w:b/>
          <w:bCs/>
        </w:rPr>
      </w:pPr>
    </w:p>
    <w:p w14:paraId="1B49AFE3" w14:textId="77777777" w:rsidR="009F59E7" w:rsidRDefault="009F59E7" w:rsidP="009F59E7">
      <w:pPr>
        <w:pStyle w:val="BodyText"/>
        <w:widowControl/>
        <w:tabs>
          <w:tab w:val="left" w:pos="3914"/>
        </w:tabs>
        <w:jc w:val="center"/>
        <w:rPr>
          <w:b/>
          <w:bCs/>
          <w:sz w:val="72"/>
          <w:szCs w:val="72"/>
        </w:rPr>
        <w:sectPr w:rsidR="009F59E7" w:rsidSect="00314F67">
          <w:footerReference w:type="default" r:id="rId10"/>
          <w:pgSz w:w="12240" w:h="15840"/>
          <w:pgMar w:top="1260" w:right="1440" w:bottom="960" w:left="1440" w:header="727" w:footer="762" w:gutter="0"/>
          <w:pgNumType w:start="1"/>
          <w:cols w:space="720"/>
        </w:sectPr>
      </w:pPr>
      <w:r>
        <w:rPr>
          <w:b/>
          <w:bCs/>
          <w:sz w:val="72"/>
          <w:szCs w:val="72"/>
        </w:rPr>
        <w:t>EX</w:t>
      </w:r>
      <w:r w:rsidRPr="00314F67">
        <w:rPr>
          <w:b/>
          <w:bCs/>
          <w:sz w:val="72"/>
          <w:szCs w:val="72"/>
        </w:rPr>
        <w:t xml:space="preserve">HIBIT </w:t>
      </w:r>
      <w:r>
        <w:rPr>
          <w:b/>
          <w:bCs/>
          <w:sz w:val="72"/>
          <w:szCs w:val="72"/>
        </w:rPr>
        <w:t>B</w:t>
      </w:r>
    </w:p>
    <w:p w14:paraId="1FF18519" w14:textId="34575397" w:rsidR="009F59E7" w:rsidRPr="009F59E7" w:rsidRDefault="009F59E7" w:rsidP="009F59E7">
      <w:pPr>
        <w:pStyle w:val="BodyText"/>
        <w:widowControl/>
        <w:tabs>
          <w:tab w:val="left" w:pos="3914"/>
        </w:tabs>
        <w:jc w:val="center"/>
      </w:pPr>
      <w:r>
        <w:lastRenderedPageBreak/>
        <w:t>[TO BE INSERTED]</w:t>
      </w:r>
    </w:p>
    <w:sectPr w:rsidR="009F59E7" w:rsidRPr="009F59E7" w:rsidSect="00314F67">
      <w:pgSz w:w="12240" w:h="15840"/>
      <w:pgMar w:top="1260" w:right="1440" w:bottom="960" w:left="1440" w:header="727" w:footer="76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DF0EF" w14:textId="77777777" w:rsidR="00417E51" w:rsidRDefault="00417E51">
      <w:r>
        <w:separator/>
      </w:r>
    </w:p>
  </w:endnote>
  <w:endnote w:type="continuationSeparator" w:id="0">
    <w:p w14:paraId="1BC0953A" w14:textId="77777777" w:rsidR="00417E51" w:rsidRDefault="00417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7B422" w14:textId="77777777" w:rsidR="00C5515E" w:rsidRPr="008319B7" w:rsidRDefault="00C5515E" w:rsidP="009A6DBC">
    <w:pPr>
      <w:pStyle w:val="BodyText"/>
      <w:spacing w:line="14" w:lineRule="auto"/>
      <w:rPr>
        <w:sz w:val="20"/>
      </w:rPr>
    </w:pPr>
    <w:r>
      <w:rPr>
        <w:noProof/>
        <w:sz w:val="20"/>
      </w:rPr>
      <mc:AlternateContent>
        <mc:Choice Requires="wps">
          <w:drawing>
            <wp:anchor distT="0" distB="0" distL="0" distR="0" simplePos="0" relativeHeight="487464960" behindDoc="1" locked="0" layoutInCell="1" allowOverlap="1" wp14:anchorId="7E7E38BE" wp14:editId="4B53CE01">
              <wp:simplePos x="0" y="0"/>
              <wp:positionH relativeFrom="page">
                <wp:posOffset>3784980</wp:posOffset>
              </wp:positionH>
              <wp:positionV relativeFrom="page">
                <wp:posOffset>9434602</wp:posOffset>
              </wp:positionV>
              <wp:extent cx="229235" cy="18097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30F0AADD" w14:textId="77777777" w:rsidR="00C5515E" w:rsidRDefault="00C5515E" w:rsidP="009A6DBC">
                          <w:pPr>
                            <w:spacing w:before="11"/>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wps:txbx>
                    <wps:bodyPr wrap="square" lIns="0" tIns="0" rIns="0" bIns="0" rtlCol="0">
                      <a:noAutofit/>
                    </wps:bodyPr>
                  </wps:wsp>
                </a:graphicData>
              </a:graphic>
            </wp:anchor>
          </w:drawing>
        </mc:Choice>
        <mc:Fallback>
          <w:pict>
            <v:shapetype w14:anchorId="7E7E38BE" id="_x0000_t202" coordsize="21600,21600" o:spt="202" path="m,l,21600r21600,l21600,xe">
              <v:stroke joinstyle="miter"/>
              <v:path gradientshapeok="t" o:connecttype="rect"/>
            </v:shapetype>
            <v:shape id="Textbox 4" o:spid="_x0000_s1026" type="#_x0000_t202" style="position:absolute;margin-left:298.05pt;margin-top:742.9pt;width:18.05pt;height:14.25pt;z-index:-15851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" filled="f" stroked="f">
              <v:textbox inset="0,0,0,0">
                <w:txbxContent>
                  <w:p w14:paraId="30F0AADD" w14:textId="77777777" w:rsidR="00C5515E" w:rsidRDefault="00C5515E" w:rsidP="009A6DBC">
                    <w:pPr>
                      <w:spacing w:before="11"/>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D7BEC" w14:textId="5336B1F3" w:rsidR="00314F67" w:rsidRPr="008319B7" w:rsidRDefault="00314F67" w:rsidP="009A6DBC">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BB861" w14:textId="77777777" w:rsidR="00314F67" w:rsidRPr="008319B7" w:rsidRDefault="00314F67" w:rsidP="009A6DBC">
    <w:pPr>
      <w:pStyle w:val="BodyText"/>
      <w:spacing w:line="14" w:lineRule="auto"/>
      <w:rPr>
        <w:sz w:val="20"/>
      </w:rPr>
    </w:pPr>
    <w:r>
      <w:rPr>
        <w:noProof/>
        <w:sz w:val="20"/>
      </w:rPr>
      <mc:AlternateContent>
        <mc:Choice Requires="wps">
          <w:drawing>
            <wp:anchor distT="0" distB="0" distL="0" distR="0" simplePos="0" relativeHeight="487469056" behindDoc="1" locked="0" layoutInCell="1" allowOverlap="1" wp14:anchorId="4C6D311D" wp14:editId="1401F124">
              <wp:simplePos x="0" y="0"/>
              <wp:positionH relativeFrom="page">
                <wp:posOffset>3784980</wp:posOffset>
              </wp:positionH>
              <wp:positionV relativeFrom="page">
                <wp:posOffset>9434602</wp:posOffset>
              </wp:positionV>
              <wp:extent cx="229235" cy="180975"/>
              <wp:effectExtent l="0" t="0" r="0" b="0"/>
              <wp:wrapNone/>
              <wp:docPr id="554772848"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746CB332" w14:textId="77777777" w:rsidR="00314F67" w:rsidRDefault="00314F67" w:rsidP="009A6DBC">
                          <w:pPr>
                            <w:spacing w:before="11"/>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wps:txbx>
                    <wps:bodyPr wrap="square" lIns="0" tIns="0" rIns="0" bIns="0" rtlCol="0">
                      <a:noAutofit/>
                    </wps:bodyPr>
                  </wps:wsp>
                </a:graphicData>
              </a:graphic>
            </wp:anchor>
          </w:drawing>
        </mc:Choice>
        <mc:Fallback>
          <w:pict>
            <v:shapetype w14:anchorId="4C6D311D" id="_x0000_t202" coordsize="21600,21600" o:spt="202" path="m,l,21600r21600,l21600,xe">
              <v:stroke joinstyle="miter"/>
              <v:path gradientshapeok="t" o:connecttype="rect"/>
            </v:shapetype>
            <v:shape id="_x0000_s1027" type="#_x0000_t202" style="position:absolute;margin-left:298.05pt;margin-top:742.9pt;width:18.05pt;height:14.25pt;z-index:-15847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" filled="f" stroked="f">
              <v:textbox inset="0,0,0,0">
                <w:txbxContent>
                  <w:p w14:paraId="746CB332" w14:textId="77777777" w:rsidR="00314F67" w:rsidRDefault="00314F67" w:rsidP="009A6DBC">
                    <w:pPr>
                      <w:spacing w:before="11"/>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D41D6" w14:textId="5DCFFE28" w:rsidR="009F59E7" w:rsidRPr="008319B7" w:rsidRDefault="009F59E7" w:rsidP="009A6DBC">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18B25" w14:textId="77777777" w:rsidR="00417E51" w:rsidRDefault="00417E51">
      <w:r>
        <w:separator/>
      </w:r>
    </w:p>
  </w:footnote>
  <w:footnote w:type="continuationSeparator" w:id="0">
    <w:p w14:paraId="3E3D18B2" w14:textId="77777777" w:rsidR="00417E51" w:rsidRDefault="00417E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270"/>
    <w:multiLevelType w:val="hybridMultilevel"/>
    <w:tmpl w:val="16CCE98E"/>
    <w:lvl w:ilvl="0" w:tplc="6DB079C2">
      <w:start w:val="1"/>
      <w:numFmt w:val="decimal"/>
      <w:lvlText w:val="%1."/>
      <w:lvlJc w:val="left"/>
      <w:pPr>
        <w:ind w:left="979" w:hanging="634"/>
      </w:pPr>
      <w:rPr>
        <w:rFonts w:ascii="Times New Roman" w:eastAsia="Times New Roman" w:hAnsi="Times New Roman" w:cs="Times New Roman" w:hint="default"/>
        <w:b w:val="0"/>
        <w:bCs w:val="0"/>
        <w:i w:val="0"/>
        <w:iCs w:val="0"/>
        <w:spacing w:val="0"/>
        <w:w w:val="100"/>
        <w:sz w:val="24"/>
        <w:szCs w:val="24"/>
        <w:lang w:val="en-US" w:eastAsia="en-US" w:bidi="ar-SA"/>
      </w:rPr>
    </w:lvl>
    <w:lvl w:ilvl="1" w:tplc="8C6C7640">
      <w:start w:val="1"/>
      <w:numFmt w:val="lowerLetter"/>
      <w:lvlText w:val="(%2)"/>
      <w:lvlJc w:val="left"/>
      <w:pPr>
        <w:ind w:left="346" w:firstLine="720"/>
      </w:pPr>
      <w:rPr>
        <w:rFonts w:ascii="Times New Roman" w:eastAsia="Times New Roman" w:hAnsi="Times New Roman" w:cs="Times New Roman" w:hint="default"/>
        <w:b w:val="0"/>
        <w:bCs w:val="0"/>
        <w:i w:val="0"/>
        <w:iCs w:val="0"/>
        <w:spacing w:val="-2"/>
        <w:w w:val="100"/>
        <w:sz w:val="24"/>
        <w:szCs w:val="24"/>
      </w:rPr>
    </w:lvl>
    <w:lvl w:ilvl="2" w:tplc="7518B4A8">
      <w:start w:val="1"/>
      <w:numFmt w:val="lowerRoman"/>
      <w:lvlText w:val="(%3)"/>
      <w:lvlJc w:val="left"/>
      <w:pPr>
        <w:ind w:left="2160" w:hanging="720"/>
      </w:pPr>
      <w:rPr>
        <w:rFonts w:ascii="Times New Roman" w:eastAsia="Times New Roman" w:hAnsi="Times New Roman" w:cs="Times New Roman" w:hint="default"/>
        <w:b w:val="0"/>
        <w:bCs w:val="0"/>
        <w:i w:val="0"/>
        <w:iCs w:val="0"/>
        <w:spacing w:val="0"/>
        <w:w w:val="100"/>
        <w:sz w:val="24"/>
        <w:szCs w:val="24"/>
      </w:rPr>
    </w:lvl>
    <w:lvl w:ilvl="3" w:tplc="BC686754">
      <w:numFmt w:val="bullet"/>
      <w:lvlText w:val="•"/>
      <w:lvlJc w:val="left"/>
      <w:pPr>
        <w:ind w:left="2842" w:hanging="635"/>
      </w:pPr>
      <w:rPr>
        <w:rFonts w:hint="default"/>
        <w:lang w:val="en-US" w:eastAsia="en-US" w:bidi="ar-SA"/>
      </w:rPr>
    </w:lvl>
    <w:lvl w:ilvl="4" w:tplc="7EF2B214">
      <w:numFmt w:val="bullet"/>
      <w:lvlText w:val="•"/>
      <w:lvlJc w:val="left"/>
      <w:pPr>
        <w:ind w:left="3773" w:hanging="635"/>
      </w:pPr>
      <w:rPr>
        <w:rFonts w:hint="default"/>
        <w:lang w:val="en-US" w:eastAsia="en-US" w:bidi="ar-SA"/>
      </w:rPr>
    </w:lvl>
    <w:lvl w:ilvl="5" w:tplc="28FEE562">
      <w:numFmt w:val="bullet"/>
      <w:lvlText w:val="•"/>
      <w:lvlJc w:val="left"/>
      <w:pPr>
        <w:ind w:left="4704" w:hanging="635"/>
      </w:pPr>
      <w:rPr>
        <w:rFonts w:hint="default"/>
        <w:lang w:val="en-US" w:eastAsia="en-US" w:bidi="ar-SA"/>
      </w:rPr>
    </w:lvl>
    <w:lvl w:ilvl="6" w:tplc="7B9C8BB6">
      <w:numFmt w:val="bullet"/>
      <w:lvlText w:val="•"/>
      <w:lvlJc w:val="left"/>
      <w:pPr>
        <w:ind w:left="5635" w:hanging="635"/>
      </w:pPr>
      <w:rPr>
        <w:rFonts w:hint="default"/>
        <w:lang w:val="en-US" w:eastAsia="en-US" w:bidi="ar-SA"/>
      </w:rPr>
    </w:lvl>
    <w:lvl w:ilvl="7" w:tplc="3B3A6E2C">
      <w:numFmt w:val="bullet"/>
      <w:lvlText w:val="•"/>
      <w:lvlJc w:val="left"/>
      <w:pPr>
        <w:ind w:left="6566" w:hanging="635"/>
      </w:pPr>
      <w:rPr>
        <w:rFonts w:hint="default"/>
        <w:lang w:val="en-US" w:eastAsia="en-US" w:bidi="ar-SA"/>
      </w:rPr>
    </w:lvl>
    <w:lvl w:ilvl="8" w:tplc="06B2527E">
      <w:numFmt w:val="bullet"/>
      <w:lvlText w:val="•"/>
      <w:lvlJc w:val="left"/>
      <w:pPr>
        <w:ind w:left="7497" w:hanging="635"/>
      </w:pPr>
      <w:rPr>
        <w:rFonts w:hint="default"/>
        <w:lang w:val="en-US" w:eastAsia="en-US" w:bidi="ar-SA"/>
      </w:rPr>
    </w:lvl>
  </w:abstractNum>
  <w:abstractNum w:abstractNumId="1" w15:restartNumberingAfterBreak="0">
    <w:nsid w:val="123D6A1B"/>
    <w:multiLevelType w:val="hybridMultilevel"/>
    <w:tmpl w:val="BF08391C"/>
    <w:lvl w:ilvl="0" w:tplc="6C72CF06">
      <w:start w:val="1"/>
      <w:numFmt w:val="decimal"/>
      <w:lvlText w:val="%1."/>
      <w:lvlJc w:val="left"/>
      <w:pPr>
        <w:ind w:left="720" w:hanging="360"/>
      </w:pPr>
      <w:rPr>
        <w:rFonts w:ascii="Times New Roman" w:eastAsia="Times New Roman" w:hAnsi="Times New Roman" w:cs="Times New Roman" w:hint="default"/>
        <w:b w:val="0"/>
        <w:bCs w:val="0"/>
        <w:i w:val="0"/>
        <w:iCs w:val="0"/>
        <w:spacing w:val="-5"/>
        <w:w w:val="100"/>
        <w:sz w:val="24"/>
        <w:szCs w:val="24"/>
        <w:lang w:val="en-US" w:eastAsia="en-US" w:bidi="ar-SA"/>
      </w:rPr>
    </w:lvl>
    <w:lvl w:ilvl="1" w:tplc="C3B46CCE">
      <w:start w:val="1"/>
      <w:numFmt w:val="lowerLetter"/>
      <w:lvlText w:val="(%2)"/>
      <w:lvlJc w:val="left"/>
      <w:pPr>
        <w:ind w:left="374" w:hanging="605"/>
      </w:pPr>
      <w:rPr>
        <w:rFonts w:ascii="Times New Roman" w:eastAsia="Times New Roman" w:hAnsi="Times New Roman" w:cs="Times New Roman" w:hint="default"/>
        <w:b w:val="0"/>
        <w:bCs w:val="0"/>
        <w:i w:val="0"/>
        <w:iCs w:val="0"/>
        <w:spacing w:val="-2"/>
        <w:w w:val="100"/>
        <w:sz w:val="24"/>
        <w:szCs w:val="24"/>
        <w:lang w:val="en-US" w:eastAsia="en-US" w:bidi="ar-SA"/>
      </w:rPr>
    </w:lvl>
    <w:lvl w:ilvl="2" w:tplc="9FE0F04E">
      <w:numFmt w:val="bullet"/>
      <w:lvlText w:val="•"/>
      <w:lvlJc w:val="left"/>
      <w:pPr>
        <w:ind w:left="1680" w:hanging="605"/>
      </w:pPr>
      <w:rPr>
        <w:rFonts w:hint="default"/>
        <w:lang w:val="en-US" w:eastAsia="en-US" w:bidi="ar-SA"/>
      </w:rPr>
    </w:lvl>
    <w:lvl w:ilvl="3" w:tplc="6C0206F0">
      <w:numFmt w:val="bullet"/>
      <w:lvlText w:val="•"/>
      <w:lvlJc w:val="left"/>
      <w:pPr>
        <w:ind w:left="2640" w:hanging="605"/>
      </w:pPr>
      <w:rPr>
        <w:rFonts w:hint="default"/>
        <w:lang w:val="en-US" w:eastAsia="en-US" w:bidi="ar-SA"/>
      </w:rPr>
    </w:lvl>
    <w:lvl w:ilvl="4" w:tplc="67E41068">
      <w:numFmt w:val="bullet"/>
      <w:lvlText w:val="•"/>
      <w:lvlJc w:val="left"/>
      <w:pPr>
        <w:ind w:left="3600" w:hanging="605"/>
      </w:pPr>
      <w:rPr>
        <w:rFonts w:hint="default"/>
        <w:lang w:val="en-US" w:eastAsia="en-US" w:bidi="ar-SA"/>
      </w:rPr>
    </w:lvl>
    <w:lvl w:ilvl="5" w:tplc="A8B0FC12">
      <w:numFmt w:val="bullet"/>
      <w:lvlText w:val="•"/>
      <w:lvlJc w:val="left"/>
      <w:pPr>
        <w:ind w:left="4560" w:hanging="605"/>
      </w:pPr>
      <w:rPr>
        <w:rFonts w:hint="default"/>
        <w:lang w:val="en-US" w:eastAsia="en-US" w:bidi="ar-SA"/>
      </w:rPr>
    </w:lvl>
    <w:lvl w:ilvl="6" w:tplc="E51E32F2">
      <w:numFmt w:val="bullet"/>
      <w:lvlText w:val="•"/>
      <w:lvlJc w:val="left"/>
      <w:pPr>
        <w:ind w:left="5520" w:hanging="605"/>
      </w:pPr>
      <w:rPr>
        <w:rFonts w:hint="default"/>
        <w:lang w:val="en-US" w:eastAsia="en-US" w:bidi="ar-SA"/>
      </w:rPr>
    </w:lvl>
    <w:lvl w:ilvl="7" w:tplc="BF163F54">
      <w:numFmt w:val="bullet"/>
      <w:lvlText w:val="•"/>
      <w:lvlJc w:val="left"/>
      <w:pPr>
        <w:ind w:left="6480" w:hanging="605"/>
      </w:pPr>
      <w:rPr>
        <w:rFonts w:hint="default"/>
        <w:lang w:val="en-US" w:eastAsia="en-US" w:bidi="ar-SA"/>
      </w:rPr>
    </w:lvl>
    <w:lvl w:ilvl="8" w:tplc="FD08B1EE">
      <w:numFmt w:val="bullet"/>
      <w:lvlText w:val="•"/>
      <w:lvlJc w:val="left"/>
      <w:pPr>
        <w:ind w:left="7440" w:hanging="605"/>
      </w:pPr>
      <w:rPr>
        <w:rFonts w:hint="default"/>
        <w:lang w:val="en-US" w:eastAsia="en-US" w:bidi="ar-SA"/>
      </w:rPr>
    </w:lvl>
  </w:abstractNum>
  <w:num w:numId="1" w16cid:durableId="302585639">
    <w:abstractNumId w:val="1"/>
  </w:num>
  <w:num w:numId="2" w16cid:durableId="647789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7FB"/>
    <w:rsid w:val="00003312"/>
    <w:rsid w:val="00042608"/>
    <w:rsid w:val="00050A91"/>
    <w:rsid w:val="00060BCA"/>
    <w:rsid w:val="000A2551"/>
    <w:rsid w:val="000A269B"/>
    <w:rsid w:val="000A644C"/>
    <w:rsid w:val="000D40BC"/>
    <w:rsid w:val="000D6F0A"/>
    <w:rsid w:val="00126E3A"/>
    <w:rsid w:val="00136886"/>
    <w:rsid w:val="00137BEC"/>
    <w:rsid w:val="00147E10"/>
    <w:rsid w:val="00153DA4"/>
    <w:rsid w:val="00173DB9"/>
    <w:rsid w:val="001829A8"/>
    <w:rsid w:val="0018745B"/>
    <w:rsid w:val="00191544"/>
    <w:rsid w:val="001A221C"/>
    <w:rsid w:val="001B07D3"/>
    <w:rsid w:val="001C39F6"/>
    <w:rsid w:val="001D2A18"/>
    <w:rsid w:val="001D4E43"/>
    <w:rsid w:val="00210906"/>
    <w:rsid w:val="00210BD7"/>
    <w:rsid w:val="002142C2"/>
    <w:rsid w:val="002171CA"/>
    <w:rsid w:val="0023166B"/>
    <w:rsid w:val="0023307B"/>
    <w:rsid w:val="00245AE0"/>
    <w:rsid w:val="0025464A"/>
    <w:rsid w:val="002610E2"/>
    <w:rsid w:val="002614CC"/>
    <w:rsid w:val="00267444"/>
    <w:rsid w:val="00275AE9"/>
    <w:rsid w:val="002832CA"/>
    <w:rsid w:val="002858C3"/>
    <w:rsid w:val="0029205D"/>
    <w:rsid w:val="00295C47"/>
    <w:rsid w:val="002B247E"/>
    <w:rsid w:val="002B380D"/>
    <w:rsid w:val="002D0DE3"/>
    <w:rsid w:val="002D1A2F"/>
    <w:rsid w:val="002D33F9"/>
    <w:rsid w:val="002D5802"/>
    <w:rsid w:val="002F306D"/>
    <w:rsid w:val="00311F23"/>
    <w:rsid w:val="00314F67"/>
    <w:rsid w:val="00320261"/>
    <w:rsid w:val="00322C63"/>
    <w:rsid w:val="0032674F"/>
    <w:rsid w:val="00334139"/>
    <w:rsid w:val="00335A67"/>
    <w:rsid w:val="00336487"/>
    <w:rsid w:val="00354A1D"/>
    <w:rsid w:val="00362B83"/>
    <w:rsid w:val="00371240"/>
    <w:rsid w:val="0039332F"/>
    <w:rsid w:val="00394CB8"/>
    <w:rsid w:val="00396780"/>
    <w:rsid w:val="003A09F4"/>
    <w:rsid w:val="003A14D6"/>
    <w:rsid w:val="003B61A9"/>
    <w:rsid w:val="003C4616"/>
    <w:rsid w:val="003E2CB8"/>
    <w:rsid w:val="004102A6"/>
    <w:rsid w:val="00415F30"/>
    <w:rsid w:val="00417E51"/>
    <w:rsid w:val="00442321"/>
    <w:rsid w:val="00442E67"/>
    <w:rsid w:val="00445D84"/>
    <w:rsid w:val="00456473"/>
    <w:rsid w:val="004718D3"/>
    <w:rsid w:val="00476DB7"/>
    <w:rsid w:val="00494294"/>
    <w:rsid w:val="004C5892"/>
    <w:rsid w:val="004C78D5"/>
    <w:rsid w:val="004D0F1E"/>
    <w:rsid w:val="004E50A2"/>
    <w:rsid w:val="004F32A2"/>
    <w:rsid w:val="004F5E33"/>
    <w:rsid w:val="0050624F"/>
    <w:rsid w:val="005107FC"/>
    <w:rsid w:val="00531598"/>
    <w:rsid w:val="00541CE2"/>
    <w:rsid w:val="005615D8"/>
    <w:rsid w:val="005943F9"/>
    <w:rsid w:val="005B1509"/>
    <w:rsid w:val="005C45F0"/>
    <w:rsid w:val="005D1FED"/>
    <w:rsid w:val="005D28D6"/>
    <w:rsid w:val="005E5D57"/>
    <w:rsid w:val="00630657"/>
    <w:rsid w:val="00634E50"/>
    <w:rsid w:val="00664E37"/>
    <w:rsid w:val="006655B1"/>
    <w:rsid w:val="00673DFE"/>
    <w:rsid w:val="006A1B46"/>
    <w:rsid w:val="006A6FAC"/>
    <w:rsid w:val="006C2012"/>
    <w:rsid w:val="006C2926"/>
    <w:rsid w:val="006E1DE6"/>
    <w:rsid w:val="006E5337"/>
    <w:rsid w:val="00700ED4"/>
    <w:rsid w:val="007161C2"/>
    <w:rsid w:val="00763B16"/>
    <w:rsid w:val="00775FD9"/>
    <w:rsid w:val="00785135"/>
    <w:rsid w:val="0079719C"/>
    <w:rsid w:val="007A25DE"/>
    <w:rsid w:val="007A566B"/>
    <w:rsid w:val="007B3C0B"/>
    <w:rsid w:val="007B42DD"/>
    <w:rsid w:val="007B6121"/>
    <w:rsid w:val="007D22BB"/>
    <w:rsid w:val="007D456C"/>
    <w:rsid w:val="007E3124"/>
    <w:rsid w:val="007E456A"/>
    <w:rsid w:val="007E4F8A"/>
    <w:rsid w:val="00814BAA"/>
    <w:rsid w:val="00824B0E"/>
    <w:rsid w:val="00833B01"/>
    <w:rsid w:val="00837AC2"/>
    <w:rsid w:val="008466E0"/>
    <w:rsid w:val="0088006C"/>
    <w:rsid w:val="00892114"/>
    <w:rsid w:val="008B455E"/>
    <w:rsid w:val="008B529C"/>
    <w:rsid w:val="008B77FB"/>
    <w:rsid w:val="008C33E5"/>
    <w:rsid w:val="008D7B08"/>
    <w:rsid w:val="008E6C6C"/>
    <w:rsid w:val="00902F68"/>
    <w:rsid w:val="0094177D"/>
    <w:rsid w:val="009440DE"/>
    <w:rsid w:val="00947903"/>
    <w:rsid w:val="00960042"/>
    <w:rsid w:val="009634F7"/>
    <w:rsid w:val="009662EF"/>
    <w:rsid w:val="009A6DBC"/>
    <w:rsid w:val="009B7661"/>
    <w:rsid w:val="009C6120"/>
    <w:rsid w:val="009D0FE4"/>
    <w:rsid w:val="009F59E7"/>
    <w:rsid w:val="00A031D4"/>
    <w:rsid w:val="00A34340"/>
    <w:rsid w:val="00A56597"/>
    <w:rsid w:val="00A75B4B"/>
    <w:rsid w:val="00A86FA0"/>
    <w:rsid w:val="00A904F8"/>
    <w:rsid w:val="00AB26E1"/>
    <w:rsid w:val="00AC203F"/>
    <w:rsid w:val="00AD5E30"/>
    <w:rsid w:val="00AE3A19"/>
    <w:rsid w:val="00AF055F"/>
    <w:rsid w:val="00B07C57"/>
    <w:rsid w:val="00B10F5D"/>
    <w:rsid w:val="00B1305F"/>
    <w:rsid w:val="00B17530"/>
    <w:rsid w:val="00B21307"/>
    <w:rsid w:val="00B32E5E"/>
    <w:rsid w:val="00B4322F"/>
    <w:rsid w:val="00B4571C"/>
    <w:rsid w:val="00B45F3C"/>
    <w:rsid w:val="00B63246"/>
    <w:rsid w:val="00B64BF7"/>
    <w:rsid w:val="00B67535"/>
    <w:rsid w:val="00B81DB8"/>
    <w:rsid w:val="00B90C5E"/>
    <w:rsid w:val="00BA5866"/>
    <w:rsid w:val="00BB0DB2"/>
    <w:rsid w:val="00BD160A"/>
    <w:rsid w:val="00BD1C88"/>
    <w:rsid w:val="00BF3B51"/>
    <w:rsid w:val="00BF3BF0"/>
    <w:rsid w:val="00C01762"/>
    <w:rsid w:val="00C16740"/>
    <w:rsid w:val="00C34202"/>
    <w:rsid w:val="00C36FA0"/>
    <w:rsid w:val="00C4759E"/>
    <w:rsid w:val="00C50DB3"/>
    <w:rsid w:val="00C54085"/>
    <w:rsid w:val="00C5477F"/>
    <w:rsid w:val="00C5515E"/>
    <w:rsid w:val="00CA48E1"/>
    <w:rsid w:val="00CB3BA4"/>
    <w:rsid w:val="00CB7BF6"/>
    <w:rsid w:val="00CC191A"/>
    <w:rsid w:val="00CD4D9D"/>
    <w:rsid w:val="00CD6CE2"/>
    <w:rsid w:val="00CF2302"/>
    <w:rsid w:val="00CF7134"/>
    <w:rsid w:val="00D10CDB"/>
    <w:rsid w:val="00D15A55"/>
    <w:rsid w:val="00D1601F"/>
    <w:rsid w:val="00D22C5A"/>
    <w:rsid w:val="00D26B90"/>
    <w:rsid w:val="00D3100F"/>
    <w:rsid w:val="00D35729"/>
    <w:rsid w:val="00D457A5"/>
    <w:rsid w:val="00D6693D"/>
    <w:rsid w:val="00D810FD"/>
    <w:rsid w:val="00D97606"/>
    <w:rsid w:val="00DC5103"/>
    <w:rsid w:val="00DE199E"/>
    <w:rsid w:val="00DE5179"/>
    <w:rsid w:val="00E06B40"/>
    <w:rsid w:val="00E22B84"/>
    <w:rsid w:val="00E25C20"/>
    <w:rsid w:val="00E35DCD"/>
    <w:rsid w:val="00E43F99"/>
    <w:rsid w:val="00E509A5"/>
    <w:rsid w:val="00E57F3F"/>
    <w:rsid w:val="00E67ACA"/>
    <w:rsid w:val="00E70469"/>
    <w:rsid w:val="00E72DC6"/>
    <w:rsid w:val="00E83BFA"/>
    <w:rsid w:val="00E84C9D"/>
    <w:rsid w:val="00E861EC"/>
    <w:rsid w:val="00E93CF7"/>
    <w:rsid w:val="00E95AF0"/>
    <w:rsid w:val="00EA06BF"/>
    <w:rsid w:val="00EB63E3"/>
    <w:rsid w:val="00EC6BC8"/>
    <w:rsid w:val="00EF7B7D"/>
    <w:rsid w:val="00F01F81"/>
    <w:rsid w:val="00F07E3C"/>
    <w:rsid w:val="00F34150"/>
    <w:rsid w:val="00F44DE2"/>
    <w:rsid w:val="00F567D3"/>
    <w:rsid w:val="00F660A7"/>
    <w:rsid w:val="00F67080"/>
    <w:rsid w:val="00F6750E"/>
    <w:rsid w:val="00F86C9F"/>
    <w:rsid w:val="00FA55F7"/>
    <w:rsid w:val="00FB2A58"/>
    <w:rsid w:val="00FB36B1"/>
    <w:rsid w:val="00FD2944"/>
    <w:rsid w:val="00FD6541"/>
    <w:rsid w:val="00FF2B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7ACC11"/>
  <w15:docId w15:val="{D0352A6C-624C-47B9-8835-D5453130C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9E7"/>
    <w:rPr>
      <w:rFonts w:ascii="Times New Roman" w:eastAsia="Times New Roman" w:hAnsi="Times New Roman" w:cs="Times New Roman"/>
    </w:rPr>
  </w:style>
  <w:style w:type="paragraph" w:styleId="Heading1">
    <w:name w:val="heading 1"/>
    <w:basedOn w:val="Normal"/>
    <w:uiPriority w:val="9"/>
    <w:qFormat/>
    <w:pPr>
      <w:ind w:left="259"/>
      <w:outlineLvl w:val="0"/>
    </w:pPr>
    <w:rPr>
      <w:b/>
      <w:bCs/>
      <w:sz w:val="24"/>
      <w:szCs w:val="24"/>
      <w:u w:val="single" w:color="000000"/>
    </w:rPr>
  </w:style>
  <w:style w:type="paragraph" w:styleId="Heading2">
    <w:name w:val="heading 2"/>
    <w:basedOn w:val="Normal"/>
    <w:link w:val="Heading2Char"/>
    <w:uiPriority w:val="9"/>
    <w:unhideWhenUsed/>
    <w:qFormat/>
    <w:pPr>
      <w:ind w:left="346" w:right="686"/>
      <w:jc w:val="center"/>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link w:val="ListParagraphChar"/>
    <w:uiPriority w:val="1"/>
    <w:qFormat/>
    <w:pPr>
      <w:ind w:left="346" w:firstLine="719"/>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42E67"/>
    <w:pPr>
      <w:tabs>
        <w:tab w:val="center" w:pos="4680"/>
        <w:tab w:val="right" w:pos="9360"/>
      </w:tabs>
    </w:pPr>
  </w:style>
  <w:style w:type="character" w:customStyle="1" w:styleId="HeaderChar">
    <w:name w:val="Header Char"/>
    <w:basedOn w:val="DefaultParagraphFont"/>
    <w:link w:val="Header"/>
    <w:uiPriority w:val="99"/>
    <w:rsid w:val="00442E67"/>
    <w:rPr>
      <w:rFonts w:ascii="Times New Roman" w:eastAsia="Times New Roman" w:hAnsi="Times New Roman" w:cs="Times New Roman"/>
    </w:rPr>
  </w:style>
  <w:style w:type="paragraph" w:styleId="Footer">
    <w:name w:val="footer"/>
    <w:basedOn w:val="Normal"/>
    <w:link w:val="FooterChar"/>
    <w:uiPriority w:val="99"/>
    <w:unhideWhenUsed/>
    <w:rsid w:val="00442E67"/>
    <w:pPr>
      <w:tabs>
        <w:tab w:val="center" w:pos="4680"/>
        <w:tab w:val="right" w:pos="9360"/>
      </w:tabs>
    </w:pPr>
  </w:style>
  <w:style w:type="character" w:customStyle="1" w:styleId="FooterChar">
    <w:name w:val="Footer Char"/>
    <w:basedOn w:val="DefaultParagraphFont"/>
    <w:link w:val="Footer"/>
    <w:uiPriority w:val="99"/>
    <w:rsid w:val="00442E67"/>
    <w:rPr>
      <w:rFonts w:ascii="Times New Roman" w:eastAsia="Times New Roman" w:hAnsi="Times New Roman" w:cs="Times New Roman"/>
    </w:rPr>
  </w:style>
  <w:style w:type="paragraph" w:customStyle="1" w:styleId="SADocID">
    <w:name w:val="SADocID"/>
    <w:basedOn w:val="Footer"/>
    <w:qFormat/>
    <w:rsid w:val="00442E67"/>
    <w:pPr>
      <w:widowControl/>
      <w:tabs>
        <w:tab w:val="left" w:pos="4680"/>
      </w:tabs>
      <w:autoSpaceDE/>
      <w:autoSpaceDN/>
    </w:pPr>
    <w:rPr>
      <w:rFonts w:eastAsia="Calibri"/>
      <w:noProof/>
      <w:sz w:val="14"/>
      <w:szCs w:val="24"/>
    </w:rPr>
  </w:style>
  <w:style w:type="paragraph" w:styleId="Revision">
    <w:name w:val="Revision"/>
    <w:hidden/>
    <w:uiPriority w:val="99"/>
    <w:semiHidden/>
    <w:rsid w:val="00775FD9"/>
    <w:pPr>
      <w:widowControl/>
      <w:autoSpaceDE/>
      <w:autoSpaceDN/>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456473"/>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A86FA0"/>
    <w:rPr>
      <w:sz w:val="16"/>
      <w:szCs w:val="16"/>
    </w:rPr>
  </w:style>
  <w:style w:type="paragraph" w:styleId="CommentText">
    <w:name w:val="annotation text"/>
    <w:basedOn w:val="Normal"/>
    <w:link w:val="CommentTextChar"/>
    <w:uiPriority w:val="99"/>
    <w:unhideWhenUsed/>
    <w:rsid w:val="00A86FA0"/>
    <w:rPr>
      <w:sz w:val="20"/>
      <w:szCs w:val="20"/>
    </w:rPr>
  </w:style>
  <w:style w:type="character" w:customStyle="1" w:styleId="CommentTextChar">
    <w:name w:val="Comment Text Char"/>
    <w:basedOn w:val="DefaultParagraphFont"/>
    <w:link w:val="CommentText"/>
    <w:uiPriority w:val="99"/>
    <w:rsid w:val="00A86FA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86FA0"/>
    <w:rPr>
      <w:b/>
      <w:bCs/>
    </w:rPr>
  </w:style>
  <w:style w:type="character" w:customStyle="1" w:styleId="CommentSubjectChar">
    <w:name w:val="Comment Subject Char"/>
    <w:basedOn w:val="CommentTextChar"/>
    <w:link w:val="CommentSubject"/>
    <w:uiPriority w:val="99"/>
    <w:semiHidden/>
    <w:rsid w:val="00A86FA0"/>
    <w:rPr>
      <w:rFonts w:ascii="Times New Roman" w:eastAsia="Times New Roman" w:hAnsi="Times New Roman" w:cs="Times New Roman"/>
      <w:b/>
      <w:bCs/>
      <w:sz w:val="20"/>
      <w:szCs w:val="20"/>
    </w:rPr>
  </w:style>
  <w:style w:type="character" w:customStyle="1" w:styleId="pspdfkit-6fq5ysqkmc2gc1fek9b659qfh8">
    <w:name w:val="pspdfkit-6fq5ysqkmc2gc1fek9b659qfh8"/>
    <w:basedOn w:val="DefaultParagraphFont"/>
    <w:rsid w:val="00D15A55"/>
  </w:style>
  <w:style w:type="paragraph" w:customStyle="1" w:styleId="DocID">
    <w:name w:val="DocID"/>
    <w:basedOn w:val="Footer"/>
    <w:next w:val="Footer"/>
    <w:link w:val="DocIDChar"/>
    <w:rsid w:val="00C5515E"/>
    <w:pPr>
      <w:tabs>
        <w:tab w:val="clear" w:pos="4680"/>
        <w:tab w:val="clear" w:pos="9360"/>
      </w:tabs>
    </w:pPr>
    <w:rPr>
      <w:sz w:val="18"/>
      <w:szCs w:val="20"/>
      <w:lang w:bidi="he-IL"/>
    </w:rPr>
  </w:style>
  <w:style w:type="character" w:customStyle="1" w:styleId="ListParagraphChar">
    <w:name w:val="List Paragraph Char"/>
    <w:basedOn w:val="DefaultParagraphFont"/>
    <w:link w:val="ListParagraph"/>
    <w:uiPriority w:val="1"/>
    <w:rsid w:val="00C5515E"/>
    <w:rPr>
      <w:rFonts w:ascii="Times New Roman" w:eastAsia="Times New Roman" w:hAnsi="Times New Roman" w:cs="Times New Roman"/>
    </w:rPr>
  </w:style>
  <w:style w:type="character" w:customStyle="1" w:styleId="DocIDChar">
    <w:name w:val="DocID Char"/>
    <w:basedOn w:val="ListParagraphChar"/>
    <w:link w:val="DocID"/>
    <w:rsid w:val="00C5515E"/>
    <w:rPr>
      <w:rFonts w:ascii="Times New Roman" w:eastAsia="Times New Roman" w:hAnsi="Times New Roman" w:cs="Times New Roman"/>
      <w:sz w:val="18"/>
      <w:szCs w:val="20"/>
      <w:lang w:val="en-US" w:eastAsia="en-US" w:bidi="he-IL"/>
    </w:rPr>
  </w:style>
  <w:style w:type="character" w:customStyle="1" w:styleId="Heading2Char">
    <w:name w:val="Heading 2 Char"/>
    <w:basedOn w:val="DefaultParagraphFont"/>
    <w:link w:val="Heading2"/>
    <w:uiPriority w:val="9"/>
    <w:rsid w:val="00FB2A58"/>
    <w:rPr>
      <w:rFonts w:ascii="Times New Roman" w:eastAsia="Times New Roman" w:hAnsi="Times New Roman" w:cs="Times New Roman"/>
      <w:sz w:val="24"/>
      <w:szCs w:val="24"/>
    </w:rPr>
  </w:style>
  <w:style w:type="paragraph" w:styleId="NoSpacing">
    <w:name w:val="No Spacing"/>
    <w:uiPriority w:val="1"/>
    <w:qFormat/>
    <w:rsid w:val="00314F67"/>
    <w:pPr>
      <w:widowControl/>
      <w:autoSpaceDE/>
      <w:autoSpaceDN/>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255B1F9-41FB-4640-BE7D-A2FF1A77E1AD}">
  <we:reference id="wa200010725" version="1.0.0.1" store="en-US" storeType="OMEX"/>
  <we:alternateReferences>
    <we:reference id="WA200010725" version="1.0.0.1" store="" storeType="OMEX"/>
  </we:alternateReferences>
  <we:properties>
    <we:property name="claude.fileId" value="&quot;b8af1613-05b8-4929-8a17-80e0550ff95e&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8</TotalTime>
  <Pages>17</Pages>
  <Words>5273</Words>
  <Characters>28833</Characters>
  <Application>Microsoft Office Word</Application>
  <DocSecurity>0</DocSecurity>
  <Lines>678</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Maurice</dc:creator>
  <cp:lastModifiedBy>Maurice Pessah</cp:lastModifiedBy>
  <cp:revision>2</cp:revision>
  <cp:lastPrinted>1900-01-01T08:00:00Z</cp:lastPrinted>
  <dcterms:created xsi:type="dcterms:W3CDTF">2026-06-23T21:18:00Z</dcterms:created>
  <dcterms:modified xsi:type="dcterms:W3CDTF">2026-06-23T21:18:00Z</dcterms:modified>
</cp:coreProperties>
</file>